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632F" w14:textId="7EEC77E7" w:rsidR="0001277D" w:rsidRPr="00290CCF" w:rsidRDefault="0001277D" w:rsidP="0001277D">
      <w:pPr>
        <w:widowControl/>
        <w:suppressAutoHyphens w:val="0"/>
        <w:jc w:val="center"/>
        <w:rPr>
          <w:rFonts w:eastAsia="Times New Roman" w:cs="Times New Roman"/>
          <w:kern w:val="0"/>
          <w:sz w:val="22"/>
          <w:szCs w:val="22"/>
          <w:lang w:eastAsia="ru-RU" w:bidi="ar-SA"/>
        </w:rPr>
      </w:pPr>
      <w:r w:rsidRPr="00290CCF">
        <w:rPr>
          <w:rFonts w:eastAsia="Times New Roman" w:cs="Times New Roman"/>
          <w:b/>
          <w:bCs/>
          <w:kern w:val="0"/>
          <w:sz w:val="22"/>
          <w:szCs w:val="22"/>
          <w:lang w:eastAsia="ru-RU" w:bidi="ar-SA"/>
        </w:rPr>
        <w:t>ДОГОВОР №</w:t>
      </w:r>
      <w:r w:rsidR="006F058A">
        <w:rPr>
          <w:rFonts w:eastAsia="Times New Roman" w:cs="Times New Roman"/>
          <w:b/>
          <w:bCs/>
          <w:kern w:val="0"/>
          <w:sz w:val="22"/>
          <w:szCs w:val="22"/>
          <w:lang w:eastAsia="ru-RU" w:bidi="ar-SA"/>
        </w:rPr>
        <w:t>____</w:t>
      </w:r>
      <w:r w:rsidRPr="00290CCF">
        <w:rPr>
          <w:rFonts w:eastAsia="Times New Roman" w:cs="Times New Roman"/>
          <w:b/>
          <w:bCs/>
          <w:kern w:val="0"/>
          <w:sz w:val="22"/>
          <w:szCs w:val="22"/>
          <w:lang w:eastAsia="ru-RU" w:bidi="ar-SA"/>
        </w:rPr>
        <w:br/>
        <w:t>УЧАСТИЯ В ДОЛЕВОМ СТРОИТЕЛЬСТВЕ МНОГОКВАРТИРНОГО ДОМА</w:t>
      </w:r>
    </w:p>
    <w:p w14:paraId="50F2CE0D" w14:textId="77777777" w:rsidR="0001277D" w:rsidRPr="00290CCF" w:rsidRDefault="0001277D" w:rsidP="0001277D">
      <w:pPr>
        <w:widowControl/>
        <w:suppressAutoHyphens w:val="0"/>
        <w:rPr>
          <w:rFonts w:eastAsia="Times New Roman" w:cs="Times New Roman"/>
          <w:b/>
          <w:bCs/>
          <w:kern w:val="0"/>
          <w:sz w:val="22"/>
          <w:szCs w:val="22"/>
          <w:lang w:eastAsia="ru-RU" w:bidi="ar-SA"/>
        </w:rPr>
      </w:pPr>
    </w:p>
    <w:p w14:paraId="0DD7A99C" w14:textId="57262EEE" w:rsidR="0001277D" w:rsidRPr="00290CCF" w:rsidRDefault="0001277D" w:rsidP="0001277D">
      <w:pPr>
        <w:widowControl/>
        <w:suppressAutoHyphens w:val="0"/>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 г. Астрахань</w:t>
      </w:r>
      <w:r w:rsidRPr="00290CCF">
        <w:rPr>
          <w:rFonts w:eastAsia="Times New Roman" w:cs="Times New Roman"/>
          <w:kern w:val="0"/>
          <w:sz w:val="22"/>
          <w:szCs w:val="22"/>
          <w:lang w:eastAsia="ru-RU" w:bidi="ar-SA"/>
        </w:rPr>
        <w:tab/>
        <w:t>                                  </w:t>
      </w:r>
      <w:r w:rsidRPr="00290CCF">
        <w:rPr>
          <w:rFonts w:eastAsia="Times New Roman" w:cs="Times New Roman"/>
          <w:kern w:val="0"/>
          <w:sz w:val="22"/>
          <w:szCs w:val="22"/>
          <w:lang w:eastAsia="ru-RU" w:bidi="ar-SA"/>
        </w:rPr>
        <w:tab/>
      </w:r>
      <w:r w:rsidRPr="00290CCF">
        <w:rPr>
          <w:rFonts w:eastAsia="Times New Roman" w:cs="Times New Roman"/>
          <w:kern w:val="0"/>
          <w:sz w:val="22"/>
          <w:szCs w:val="22"/>
          <w:lang w:eastAsia="ru-RU" w:bidi="ar-SA"/>
        </w:rPr>
        <w:tab/>
        <w:t xml:space="preserve">                                 </w:t>
      </w:r>
      <w:r w:rsidRPr="00290CCF">
        <w:rPr>
          <w:rFonts w:eastAsia="Times New Roman" w:cs="Times New Roman"/>
          <w:kern w:val="0"/>
          <w:sz w:val="22"/>
          <w:szCs w:val="22"/>
          <w:lang w:eastAsia="ru-RU" w:bidi="ar-SA"/>
        </w:rPr>
        <w:tab/>
        <w:t xml:space="preserve"> </w:t>
      </w:r>
      <w:r w:rsidR="00920D01">
        <w:rPr>
          <w:rFonts w:eastAsia="Times New Roman" w:cs="Times New Roman"/>
          <w:kern w:val="0"/>
          <w:sz w:val="22"/>
          <w:szCs w:val="22"/>
          <w:lang w:eastAsia="ru-RU" w:bidi="ar-SA"/>
        </w:rPr>
        <w:t xml:space="preserve">                </w:t>
      </w:r>
      <w:proofErr w:type="gramStart"/>
      <w:r w:rsidR="00920D01">
        <w:rPr>
          <w:rFonts w:eastAsia="Times New Roman" w:cs="Times New Roman"/>
          <w:kern w:val="0"/>
          <w:sz w:val="22"/>
          <w:szCs w:val="22"/>
          <w:lang w:eastAsia="ru-RU" w:bidi="ar-SA"/>
        </w:rPr>
        <w:t xml:space="preserve">  </w:t>
      </w:r>
      <w:r w:rsidRPr="00290CCF">
        <w:rPr>
          <w:rFonts w:eastAsia="Times New Roman" w:cs="Times New Roman"/>
          <w:kern w:val="0"/>
          <w:sz w:val="22"/>
          <w:szCs w:val="22"/>
          <w:lang w:eastAsia="ru-RU" w:bidi="ar-SA"/>
        </w:rPr>
        <w:t> </w:t>
      </w:r>
      <w:r w:rsidR="004961E8" w:rsidRPr="00290CCF">
        <w:rPr>
          <w:rFonts w:eastAsia="Times New Roman" w:cs="Times New Roman"/>
          <w:kern w:val="0"/>
          <w:sz w:val="22"/>
          <w:szCs w:val="22"/>
          <w:lang w:eastAsia="ru-RU" w:bidi="ar-SA"/>
        </w:rPr>
        <w:t>«</w:t>
      </w:r>
      <w:proofErr w:type="gramEnd"/>
      <w:r w:rsidR="00290C84">
        <w:rPr>
          <w:rFonts w:eastAsia="Times New Roman" w:cs="Times New Roman"/>
          <w:kern w:val="0"/>
          <w:sz w:val="22"/>
          <w:szCs w:val="22"/>
          <w:lang w:eastAsia="ru-RU" w:bidi="ar-SA"/>
        </w:rPr>
        <w:t>__</w:t>
      </w:r>
      <w:r w:rsidRPr="00290CCF">
        <w:rPr>
          <w:rFonts w:eastAsia="Times New Roman" w:cs="Times New Roman"/>
          <w:kern w:val="0"/>
          <w:sz w:val="22"/>
          <w:szCs w:val="22"/>
          <w:lang w:eastAsia="ru-RU" w:bidi="ar-SA"/>
        </w:rPr>
        <w:t>»</w:t>
      </w:r>
      <w:r w:rsidR="00290C84">
        <w:rPr>
          <w:rFonts w:eastAsia="Times New Roman" w:cs="Times New Roman"/>
          <w:kern w:val="0"/>
          <w:sz w:val="22"/>
          <w:szCs w:val="22"/>
          <w:lang w:eastAsia="ru-RU" w:bidi="ar-SA"/>
        </w:rPr>
        <w:t xml:space="preserve"> </w:t>
      </w:r>
      <w:r w:rsidR="00920D01">
        <w:rPr>
          <w:rFonts w:eastAsia="Times New Roman" w:cs="Times New Roman"/>
          <w:kern w:val="0"/>
          <w:sz w:val="22"/>
          <w:szCs w:val="22"/>
          <w:lang w:eastAsia="ru-RU" w:bidi="ar-SA"/>
        </w:rPr>
        <w:t>_______</w:t>
      </w:r>
      <w:r w:rsidRPr="00290CCF">
        <w:rPr>
          <w:rFonts w:eastAsia="Times New Roman" w:cs="Times New Roman"/>
          <w:kern w:val="0"/>
          <w:sz w:val="22"/>
          <w:szCs w:val="22"/>
          <w:lang w:eastAsia="ru-RU" w:bidi="ar-SA"/>
        </w:rPr>
        <w:t xml:space="preserve"> 202</w:t>
      </w:r>
      <w:r w:rsidR="00920D01">
        <w:rPr>
          <w:rFonts w:eastAsia="Times New Roman" w:cs="Times New Roman"/>
          <w:kern w:val="0"/>
          <w:sz w:val="22"/>
          <w:szCs w:val="22"/>
          <w:lang w:eastAsia="ru-RU" w:bidi="ar-SA"/>
        </w:rPr>
        <w:t>__</w:t>
      </w:r>
      <w:r w:rsidRPr="00290CCF">
        <w:rPr>
          <w:rFonts w:eastAsia="Times New Roman" w:cs="Times New Roman"/>
          <w:kern w:val="0"/>
          <w:sz w:val="22"/>
          <w:szCs w:val="22"/>
          <w:lang w:eastAsia="ru-RU" w:bidi="ar-SA"/>
        </w:rPr>
        <w:t xml:space="preserve"> года</w:t>
      </w:r>
    </w:p>
    <w:p w14:paraId="259273D4" w14:textId="77777777" w:rsidR="0001277D" w:rsidRPr="00290CCF" w:rsidRDefault="0001277D" w:rsidP="0001277D">
      <w:pPr>
        <w:widowControl/>
        <w:suppressAutoHyphens w:val="0"/>
        <w:rPr>
          <w:rFonts w:eastAsia="Times New Roman" w:cs="Times New Roman"/>
          <w:kern w:val="0"/>
          <w:sz w:val="22"/>
          <w:szCs w:val="22"/>
          <w:lang w:eastAsia="ru-RU" w:bidi="ar-SA"/>
        </w:rPr>
      </w:pPr>
    </w:p>
    <w:p w14:paraId="310735D3" w14:textId="77777777" w:rsidR="002D68FA" w:rsidRPr="002D68FA" w:rsidRDefault="002D68FA" w:rsidP="002D68FA">
      <w:pPr>
        <w:autoSpaceDE w:val="0"/>
        <w:ind w:firstLine="708"/>
        <w:jc w:val="both"/>
        <w:rPr>
          <w:rFonts w:eastAsia="Times New Roman" w:cs="Times New Roman"/>
          <w:kern w:val="0"/>
          <w:sz w:val="22"/>
          <w:szCs w:val="22"/>
          <w:lang w:eastAsia="ar-SA" w:bidi="ar-SA"/>
        </w:rPr>
      </w:pPr>
      <w:bookmarkStart w:id="0" w:name="_Hlk33192439"/>
      <w:bookmarkStart w:id="1" w:name="_Hlk80363422"/>
      <w:r w:rsidRPr="002D68FA">
        <w:rPr>
          <w:rFonts w:eastAsia="Calibri" w:cs="Times New Roman"/>
          <w:b/>
          <w:kern w:val="0"/>
          <w:sz w:val="23"/>
          <w:szCs w:val="23"/>
          <w:lang w:eastAsia="en-US" w:bidi="ar-SA"/>
        </w:rPr>
        <w:t xml:space="preserve">Общество с ограниченной ответственностью «Прогресс», </w:t>
      </w:r>
      <w:r w:rsidRPr="002D68FA">
        <w:rPr>
          <w:rFonts w:eastAsia="Calibri" w:cs="Times New Roman"/>
          <w:kern w:val="0"/>
          <w:sz w:val="23"/>
          <w:szCs w:val="23"/>
          <w:lang w:eastAsia="en-US" w:bidi="ar-SA"/>
        </w:rPr>
        <w:t xml:space="preserve">находящееся по адресу: 414014, г. Астрахань, ул. Бехтерева, д. 2а, пом. 5, ОГРН 1153025004274, ИНН 3019016289, КПП </w:t>
      </w:r>
      <w:r w:rsidRPr="002D68FA">
        <w:rPr>
          <w:rFonts w:eastAsia="Calibri" w:cs="Times New Roman"/>
          <w:bCs/>
          <w:color w:val="000000"/>
          <w:kern w:val="0"/>
          <w:sz w:val="23"/>
          <w:szCs w:val="23"/>
          <w:lang w:eastAsia="ru-RU" w:bidi="ar-SA"/>
        </w:rPr>
        <w:t xml:space="preserve">301901001, </w:t>
      </w:r>
      <w:r w:rsidRPr="002D68FA">
        <w:rPr>
          <w:rFonts w:eastAsia="Times New Roman" w:cs="Times New Roman"/>
          <w:kern w:val="0"/>
          <w:sz w:val="23"/>
          <w:szCs w:val="23"/>
          <w:lang w:eastAsia="ar-SA" w:bidi="ar-SA"/>
        </w:rPr>
        <w:t>в лице представителя Обуха Артема Игоревича, 18.10.1987 года рождения, паспорт серия и номер: 12 07 161525, выданный ОУФМС России по Астраханской области в Ленинском районе гор. Астрахани 23.11.2007 года, код подразделения: 300-002, зарегистрированного по адресу: г. Астрахань, ул. Савушкина, д. 6, корп. 7, кв. 162, действующего на основании нотариальной доверенности № 30АА1266248 от 13.09.2022 г., с одной стороны и,</w:t>
      </w:r>
    </w:p>
    <w:bookmarkEnd w:id="0"/>
    <w:p w14:paraId="6871D219" w14:textId="08D4FE0D" w:rsidR="00290C84" w:rsidRPr="00B45D47" w:rsidRDefault="006F058A" w:rsidP="0001277D">
      <w:pPr>
        <w:autoSpaceDE w:val="0"/>
        <w:ind w:firstLine="708"/>
        <w:jc w:val="both"/>
        <w:rPr>
          <w:rFonts w:eastAsia="Times New Roman"/>
          <w:sz w:val="22"/>
          <w:szCs w:val="22"/>
          <w:lang w:eastAsia="ar-SA"/>
        </w:rPr>
      </w:pPr>
      <w:r>
        <w:rPr>
          <w:rFonts w:eastAsia="Times New Roman"/>
          <w:b/>
          <w:sz w:val="22"/>
          <w:szCs w:val="22"/>
          <w:lang w:eastAsia="ar-SA"/>
        </w:rPr>
        <w:t>________________________</w:t>
      </w:r>
    </w:p>
    <w:p w14:paraId="38D70B19" w14:textId="77777777" w:rsidR="0001277D" w:rsidRPr="00290CCF" w:rsidRDefault="0001277D" w:rsidP="0001277D">
      <w:pPr>
        <w:autoSpaceDE w:val="0"/>
        <w:ind w:firstLine="708"/>
        <w:jc w:val="both"/>
        <w:rPr>
          <w:rFonts w:eastAsia="Times New Roman" w:cs="Times New Roman"/>
          <w:kern w:val="0"/>
          <w:sz w:val="22"/>
          <w:szCs w:val="22"/>
          <w:lang w:eastAsia="ar-SA" w:bidi="ar-SA"/>
        </w:rPr>
      </w:pPr>
      <w:r w:rsidRPr="00B45D47">
        <w:rPr>
          <w:rFonts w:eastAsia="Times New Roman" w:cs="Times New Roman"/>
          <w:kern w:val="0"/>
          <w:sz w:val="22"/>
          <w:szCs w:val="22"/>
          <w:lang w:eastAsia="ar-SA" w:bidi="ar-SA"/>
        </w:rPr>
        <w:t xml:space="preserve">именуемый в дальнейшем </w:t>
      </w:r>
      <w:r w:rsidRPr="00B45D47">
        <w:rPr>
          <w:rFonts w:eastAsia="Times New Roman" w:cs="Times New Roman"/>
          <w:b/>
          <w:kern w:val="0"/>
          <w:sz w:val="22"/>
          <w:szCs w:val="22"/>
          <w:lang w:eastAsia="ar-SA" w:bidi="ar-SA"/>
        </w:rPr>
        <w:t>«Участник долевого строительства»</w:t>
      </w:r>
      <w:r w:rsidRPr="00B45D47">
        <w:rPr>
          <w:rFonts w:eastAsia="Times New Roman" w:cs="Times New Roman"/>
          <w:kern w:val="0"/>
          <w:sz w:val="22"/>
          <w:szCs w:val="22"/>
          <w:lang w:eastAsia="ar-SA" w:bidi="ar-SA"/>
        </w:rPr>
        <w:t xml:space="preserve">, </w:t>
      </w:r>
      <w:r w:rsidRPr="00B45D47">
        <w:rPr>
          <w:rFonts w:eastAsia="Times New Roman" w:cs="Times New Roman"/>
          <w:spacing w:val="8"/>
          <w:kern w:val="0"/>
          <w:sz w:val="22"/>
          <w:szCs w:val="22"/>
          <w:lang w:eastAsia="ar-SA" w:bidi="ar-SA"/>
        </w:rPr>
        <w:t>с</w:t>
      </w:r>
      <w:r w:rsidRPr="00B45D47">
        <w:rPr>
          <w:rFonts w:eastAsia="Times New Roman" w:cs="Times New Roman"/>
          <w:kern w:val="0"/>
          <w:sz w:val="22"/>
          <w:szCs w:val="22"/>
          <w:lang w:eastAsia="ar-SA" w:bidi="ar-SA"/>
        </w:rPr>
        <w:t xml:space="preserve"> другой стороны, вместе именуемые Стороны, руководствуясь </w:t>
      </w:r>
      <w:r w:rsidRPr="00B45D47">
        <w:rPr>
          <w:rFonts w:eastAsia="Times New Roman" w:cs="Times New Roman"/>
          <w:spacing w:val="-2"/>
          <w:kern w:val="0"/>
          <w:sz w:val="22"/>
          <w:szCs w:val="22"/>
          <w:lang w:eastAsia="ar-SA" w:bidi="ar-SA"/>
        </w:rPr>
        <w:t>Гражданским кодексом РФ,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по тексту – Закон</w:t>
      </w:r>
      <w:r w:rsidRPr="00290CCF">
        <w:rPr>
          <w:rFonts w:eastAsia="Times New Roman" w:cs="Times New Roman"/>
          <w:spacing w:val="-2"/>
          <w:kern w:val="0"/>
          <w:sz w:val="22"/>
          <w:szCs w:val="22"/>
          <w:lang w:eastAsia="ar-SA" w:bidi="ar-SA"/>
        </w:rPr>
        <w:t xml:space="preserve"> 214-ФЗ), </w:t>
      </w:r>
      <w:r w:rsidRPr="00290CCF">
        <w:rPr>
          <w:rFonts w:eastAsia="Times New Roman" w:cs="Times New Roman"/>
          <w:kern w:val="0"/>
          <w:sz w:val="22"/>
          <w:szCs w:val="22"/>
          <w:lang w:eastAsia="ar-SA" w:bidi="ar-SA"/>
        </w:rPr>
        <w:t>заключили настоящий Договор о нижеследующем:</w:t>
      </w:r>
    </w:p>
    <w:bookmarkEnd w:id="1"/>
    <w:p w14:paraId="2CD18544" w14:textId="77777777" w:rsidR="0001277D" w:rsidRPr="00290CCF" w:rsidRDefault="0001277D" w:rsidP="0001277D">
      <w:pPr>
        <w:autoSpaceDE w:val="0"/>
        <w:ind w:firstLine="708"/>
        <w:jc w:val="both"/>
        <w:rPr>
          <w:rFonts w:eastAsia="Times New Roman" w:cs="Times New Roman"/>
          <w:kern w:val="0"/>
          <w:sz w:val="22"/>
          <w:szCs w:val="22"/>
          <w:lang w:eastAsia="ar-SA" w:bidi="ar-SA"/>
        </w:rPr>
      </w:pPr>
    </w:p>
    <w:p w14:paraId="7CF24A9B" w14:textId="77777777" w:rsidR="0001277D" w:rsidRPr="00290CCF" w:rsidRDefault="0001277D" w:rsidP="00B904C6">
      <w:pPr>
        <w:widowControl/>
        <w:numPr>
          <w:ilvl w:val="0"/>
          <w:numId w:val="11"/>
        </w:numPr>
        <w:suppressAutoHyphens w:val="0"/>
        <w:autoSpaceDE w:val="0"/>
        <w:spacing w:after="160" w:line="259" w:lineRule="auto"/>
        <w:contextualSpacing/>
        <w:jc w:val="center"/>
        <w:rPr>
          <w:rFonts w:eastAsia="Calibri" w:cs="Times New Roman"/>
          <w:kern w:val="0"/>
          <w:sz w:val="22"/>
          <w:szCs w:val="22"/>
          <w:lang w:eastAsia="en-US" w:bidi="ar-SA"/>
        </w:rPr>
      </w:pPr>
      <w:r w:rsidRPr="00290CCF">
        <w:rPr>
          <w:rFonts w:eastAsia="Calibri" w:cs="Times New Roman"/>
          <w:b/>
          <w:kern w:val="0"/>
          <w:sz w:val="22"/>
          <w:szCs w:val="22"/>
          <w:lang w:eastAsia="en-US" w:bidi="ar-SA"/>
        </w:rPr>
        <w:t>ТЕРМИНЫ И ОПРЕДЕЛЕНИЯ.</w:t>
      </w:r>
    </w:p>
    <w:p w14:paraId="76251265" w14:textId="443E7AA7" w:rsidR="0001277D" w:rsidRPr="00290CCF" w:rsidRDefault="0001277D" w:rsidP="0001277D">
      <w:pPr>
        <w:widowControl/>
        <w:suppressAutoHyphens w:val="0"/>
        <w:jc w:val="both"/>
        <w:rPr>
          <w:rFonts w:eastAsia="Calibri" w:cs="Times New Roman"/>
          <w:b/>
          <w:kern w:val="0"/>
          <w:sz w:val="22"/>
          <w:szCs w:val="22"/>
          <w:lang w:eastAsia="en-US" w:bidi="ar-SA"/>
        </w:rPr>
      </w:pPr>
      <w:r w:rsidRPr="00290CCF">
        <w:rPr>
          <w:rFonts w:eastAsia="Calibri" w:cs="Times New Roman"/>
          <w:kern w:val="0"/>
          <w:sz w:val="22"/>
          <w:szCs w:val="22"/>
          <w:lang w:eastAsia="en-US" w:bidi="ar-SA"/>
        </w:rPr>
        <w:t xml:space="preserve">1.1.  </w:t>
      </w:r>
      <w:r w:rsidRPr="00290CCF">
        <w:rPr>
          <w:rFonts w:eastAsia="Calibri" w:cs="Times New Roman"/>
          <w:b/>
          <w:kern w:val="0"/>
          <w:sz w:val="22"/>
          <w:szCs w:val="22"/>
          <w:lang w:eastAsia="en-US" w:bidi="ar-SA"/>
        </w:rPr>
        <w:t xml:space="preserve">«Дом» </w:t>
      </w:r>
      <w:r w:rsidRPr="00290CCF">
        <w:rPr>
          <w:rFonts w:eastAsia="Calibri" w:cs="Times New Roman"/>
          <w:kern w:val="0"/>
          <w:sz w:val="22"/>
          <w:szCs w:val="22"/>
          <w:lang w:eastAsia="en-US" w:bidi="ar-SA"/>
        </w:rPr>
        <w:t xml:space="preserve">– Жилой многоквартирный </w:t>
      </w:r>
      <w:bookmarkStart w:id="2" w:name="_Hlk54254982"/>
      <w:r w:rsidRPr="00290CCF">
        <w:rPr>
          <w:rFonts w:eastAsia="Calibri" w:cs="Times New Roman"/>
          <w:kern w:val="0"/>
          <w:sz w:val="22"/>
          <w:szCs w:val="22"/>
          <w:lang w:eastAsia="en-US" w:bidi="ar-SA"/>
        </w:rPr>
        <w:t>1</w:t>
      </w:r>
      <w:r w:rsidR="00024633">
        <w:rPr>
          <w:rFonts w:eastAsia="Calibri" w:cs="Times New Roman"/>
          <w:kern w:val="0"/>
          <w:sz w:val="22"/>
          <w:szCs w:val="22"/>
          <w:lang w:eastAsia="en-US" w:bidi="ar-SA"/>
        </w:rPr>
        <w:t>9</w:t>
      </w:r>
      <w:bookmarkEnd w:id="2"/>
      <w:r w:rsidRPr="00290CCF">
        <w:rPr>
          <w:rFonts w:eastAsia="Calibri" w:cs="Times New Roman"/>
          <w:kern w:val="0"/>
          <w:sz w:val="22"/>
          <w:szCs w:val="22"/>
          <w:lang w:eastAsia="en-US" w:bidi="ar-SA"/>
        </w:rPr>
        <w:t xml:space="preserve">-этажный дом, строящийся с привлечением денежных средств Участника долевого строительства по ул. Бехтерева в Кировском районе г. Астрахани </w:t>
      </w:r>
      <w:r w:rsidRPr="00290CCF">
        <w:rPr>
          <w:rFonts w:eastAsia="Calibri" w:cs="Times New Roman"/>
          <w:b/>
          <w:kern w:val="0"/>
          <w:sz w:val="22"/>
          <w:szCs w:val="22"/>
          <w:lang w:eastAsia="en-US" w:bidi="ar-SA"/>
        </w:rPr>
        <w:t>(</w:t>
      </w:r>
      <w:bookmarkStart w:id="3" w:name="_Hlk66975027"/>
      <w:r w:rsidRPr="00290CCF">
        <w:rPr>
          <w:rFonts w:eastAsia="Calibri" w:cs="Times New Roman"/>
          <w:b/>
          <w:kern w:val="0"/>
          <w:sz w:val="22"/>
          <w:szCs w:val="22"/>
          <w:lang w:eastAsia="en-US" w:bidi="ar-SA"/>
        </w:rPr>
        <w:t xml:space="preserve">Жилой дом 1- </w:t>
      </w:r>
      <w:r w:rsidR="0065636B" w:rsidRPr="00290CCF">
        <w:rPr>
          <w:rFonts w:eastAsia="Calibri" w:cs="Times New Roman"/>
          <w:b/>
          <w:kern w:val="0"/>
          <w:sz w:val="22"/>
          <w:szCs w:val="22"/>
          <w:lang w:val="en-US" w:eastAsia="en-US" w:bidi="ar-SA"/>
        </w:rPr>
        <w:t>III</w:t>
      </w:r>
      <w:r w:rsidR="0065636B" w:rsidRPr="00290CCF">
        <w:rPr>
          <w:rFonts w:eastAsia="Calibri" w:cs="Times New Roman"/>
          <w:b/>
          <w:kern w:val="0"/>
          <w:sz w:val="22"/>
          <w:szCs w:val="22"/>
          <w:lang w:eastAsia="en-US" w:bidi="ar-SA"/>
        </w:rPr>
        <w:t>, III</w:t>
      </w:r>
      <w:r w:rsidRPr="00290CCF">
        <w:rPr>
          <w:rFonts w:eastAsia="Calibri" w:cs="Times New Roman"/>
          <w:b/>
          <w:kern w:val="0"/>
          <w:sz w:val="22"/>
          <w:szCs w:val="22"/>
          <w:lang w:eastAsia="en-US" w:bidi="ar-SA"/>
        </w:rPr>
        <w:t xml:space="preserve"> этап строительства «Жилого комплекса по ул. Бехтерева в Кировском районе г. Астрахани»)</w:t>
      </w:r>
      <w:bookmarkEnd w:id="3"/>
    </w:p>
    <w:p w14:paraId="073F90B9" w14:textId="77777777" w:rsidR="0001277D" w:rsidRPr="00290CCF" w:rsidRDefault="0001277D" w:rsidP="0001277D">
      <w:pPr>
        <w:widowControl/>
        <w:suppressAutoHyphens w:val="0"/>
        <w:jc w:val="both"/>
        <w:rPr>
          <w:rFonts w:eastAsia="Calibri" w:cs="Times New Roman"/>
          <w:kern w:val="0"/>
          <w:sz w:val="22"/>
          <w:szCs w:val="22"/>
          <w:lang w:eastAsia="en-US" w:bidi="ar-SA"/>
        </w:rPr>
      </w:pPr>
      <w:bookmarkStart w:id="4" w:name="_Hlk80362629"/>
      <w:r w:rsidRPr="00290CCF">
        <w:rPr>
          <w:rFonts w:eastAsia="Calibri" w:cs="Times New Roman"/>
          <w:kern w:val="0"/>
          <w:sz w:val="22"/>
          <w:szCs w:val="22"/>
          <w:lang w:eastAsia="en-US" w:bidi="ar-SA"/>
        </w:rPr>
        <w:t xml:space="preserve">1.2. </w:t>
      </w:r>
      <w:r w:rsidRPr="00290CCF">
        <w:rPr>
          <w:rFonts w:eastAsia="Calibri" w:cs="Times New Roman"/>
          <w:b/>
          <w:kern w:val="0"/>
          <w:sz w:val="22"/>
          <w:szCs w:val="22"/>
          <w:lang w:eastAsia="en-US" w:bidi="ar-SA"/>
        </w:rPr>
        <w:t>Объект долевого строительства</w:t>
      </w:r>
      <w:r w:rsidRPr="00290CCF">
        <w:rPr>
          <w:rFonts w:eastAsia="Calibri" w:cs="Times New Roman"/>
          <w:kern w:val="0"/>
          <w:sz w:val="22"/>
          <w:szCs w:val="22"/>
          <w:lang w:eastAsia="en-US" w:bidi="ar-SA"/>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2C9FCF91"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bookmarkStart w:id="5" w:name="_Hlk79765220"/>
      <w:r w:rsidRPr="00290CCF">
        <w:rPr>
          <w:rFonts w:eastAsia="Times New Roman" w:cs="Times New Roman"/>
          <w:kern w:val="0"/>
          <w:sz w:val="22"/>
          <w:szCs w:val="22"/>
          <w:lang w:eastAsia="ru-RU" w:bidi="ar-SA"/>
        </w:rPr>
        <w:t>1.3. «</w:t>
      </w:r>
      <w:r w:rsidRPr="00290CCF">
        <w:rPr>
          <w:rFonts w:eastAsia="Times New Roman" w:cs="Times New Roman"/>
          <w:b/>
          <w:kern w:val="0"/>
          <w:sz w:val="22"/>
          <w:szCs w:val="22"/>
          <w:lang w:eastAsia="ru-RU" w:bidi="ar-SA"/>
        </w:rPr>
        <w:t>Общая проектная площадь Объекта долевого строительства»</w:t>
      </w:r>
      <w:r w:rsidRPr="00290CCF">
        <w:rPr>
          <w:rFonts w:eastAsia="Times New Roman" w:cs="Times New Roman"/>
          <w:kern w:val="0"/>
          <w:sz w:val="22"/>
          <w:szCs w:val="22"/>
          <w:lang w:eastAsia="ru-RU" w:bidi="ar-SA"/>
        </w:rPr>
        <w:t xml:space="preserve"> – общая площадь объекта долевого строительства, определенная в соответствии с проектной документацией на Дом, включающая в себя сумму площадей всех помещений, в том числе: жилых комнат, кухонь, санузлов и прочих помещений вспомогательного использования, предназначенных для удовлетворения гражданами бытовых и иных нужд, а также площади лоджий с применением понижающего коэффициента 0,5 и/или балконов с применением понижающего коэффициента 0,3, и/или площади террас, подсчитываемых с применением понижающего коэффициента 0,3.  </w:t>
      </w:r>
    </w:p>
    <w:p w14:paraId="09EAB6A9" w14:textId="4EFC2A26"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1.4.  </w:t>
      </w:r>
      <w:r w:rsidRPr="00290CCF">
        <w:rPr>
          <w:rFonts w:eastAsia="Calibri" w:cs="Times New Roman"/>
          <w:b/>
          <w:bCs/>
          <w:kern w:val="0"/>
          <w:sz w:val="22"/>
          <w:szCs w:val="22"/>
          <w:lang w:eastAsia="en-US" w:bidi="ar-SA"/>
        </w:rPr>
        <w:t>«Общая площадь квартиры»</w:t>
      </w:r>
      <w:r w:rsidRPr="00290CCF">
        <w:rPr>
          <w:rFonts w:eastAsia="Calibri" w:cs="Times New Roman"/>
          <w:kern w:val="0"/>
          <w:sz w:val="22"/>
          <w:szCs w:val="22"/>
          <w:lang w:eastAsia="en-US" w:bidi="ar-SA"/>
        </w:rPr>
        <w:t xml:space="preserve"> - площадь, подлежащая включению в Единый государственный реестр недвижимости при проведении кадастрового </w:t>
      </w:r>
      <w:r w:rsidR="004155AA" w:rsidRPr="00290CCF">
        <w:rPr>
          <w:rFonts w:eastAsia="Calibri" w:cs="Times New Roman"/>
          <w:kern w:val="0"/>
          <w:sz w:val="22"/>
          <w:szCs w:val="22"/>
          <w:lang w:eastAsia="en-US" w:bidi="ar-SA"/>
        </w:rPr>
        <w:t>учета после</w:t>
      </w:r>
      <w:r w:rsidRPr="00290CCF">
        <w:rPr>
          <w:rFonts w:eastAsia="Calibri" w:cs="Times New Roman"/>
          <w:kern w:val="0"/>
          <w:sz w:val="22"/>
          <w:szCs w:val="22"/>
          <w:lang w:eastAsia="en-US" w:bidi="ar-SA"/>
        </w:rPr>
        <w:t xml:space="preserve"> ввода объекта в эксплуатацию; </w:t>
      </w:r>
      <w:bookmarkStart w:id="6" w:name="_Hlk80105993"/>
      <w:r w:rsidRPr="00290CCF">
        <w:rPr>
          <w:rFonts w:eastAsia="Calibri" w:cs="Times New Roman"/>
          <w:kern w:val="0"/>
          <w:sz w:val="22"/>
          <w:szCs w:val="22"/>
          <w:lang w:eastAsia="en-US" w:bidi="ar-SA"/>
        </w:rPr>
        <w:t xml:space="preserve">указывается в выписке </w:t>
      </w:r>
      <w:r w:rsidR="00024633" w:rsidRPr="00290CCF">
        <w:rPr>
          <w:rFonts w:eastAsia="Calibri" w:cs="Times New Roman"/>
          <w:kern w:val="0"/>
          <w:sz w:val="22"/>
          <w:szCs w:val="22"/>
          <w:lang w:eastAsia="en-US" w:bidi="ar-SA"/>
        </w:rPr>
        <w:t>ЕГРН без</w:t>
      </w:r>
      <w:r w:rsidRPr="00290CCF">
        <w:rPr>
          <w:rFonts w:eastAsia="Calibri" w:cs="Times New Roman"/>
          <w:kern w:val="0"/>
          <w:sz w:val="22"/>
          <w:szCs w:val="22"/>
          <w:lang w:eastAsia="en-US" w:bidi="ar-SA"/>
        </w:rPr>
        <w:t xml:space="preserve"> учета площади балконов, лоджий, веранд, террас. </w:t>
      </w:r>
      <w:bookmarkEnd w:id="6"/>
    </w:p>
    <w:bookmarkEnd w:id="4"/>
    <w:bookmarkEnd w:id="5"/>
    <w:p w14:paraId="0C6E21BA" w14:textId="77777777" w:rsidR="0001277D" w:rsidRPr="00290CCF" w:rsidRDefault="0001277D" w:rsidP="0001277D">
      <w:pPr>
        <w:widowControl/>
        <w:suppressAutoHyphens w:val="0"/>
        <w:jc w:val="both"/>
        <w:rPr>
          <w:rFonts w:eastAsia="Calibri" w:cs="Times New Roman"/>
          <w:kern w:val="0"/>
          <w:sz w:val="22"/>
          <w:szCs w:val="22"/>
          <w:lang w:eastAsia="en-US" w:bidi="ar-SA"/>
        </w:rPr>
      </w:pPr>
    </w:p>
    <w:p w14:paraId="7810961D" w14:textId="77777777" w:rsidR="0001277D" w:rsidRPr="00290CCF" w:rsidRDefault="0001277D" w:rsidP="0001277D">
      <w:pPr>
        <w:widowControl/>
        <w:suppressAutoHyphens w:val="0"/>
        <w:jc w:val="center"/>
        <w:rPr>
          <w:rFonts w:eastAsia="Calibri" w:cs="Times New Roman"/>
          <w:b/>
          <w:kern w:val="0"/>
          <w:sz w:val="22"/>
          <w:szCs w:val="22"/>
          <w:lang w:eastAsia="en-US" w:bidi="ar-SA"/>
        </w:rPr>
      </w:pPr>
      <w:r w:rsidRPr="00290CCF">
        <w:rPr>
          <w:rFonts w:eastAsia="Calibri" w:cs="Times New Roman"/>
          <w:b/>
          <w:kern w:val="0"/>
          <w:sz w:val="22"/>
          <w:szCs w:val="22"/>
          <w:lang w:eastAsia="en-US" w:bidi="ar-SA"/>
        </w:rPr>
        <w:t>2. ПРЕДМЕТ ДОГОВОРА.</w:t>
      </w:r>
    </w:p>
    <w:p w14:paraId="2F5BC38F"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2.1. Застройщик обязуется в предусмотренный настоящим Договором срок своими силами и (или) с привлечением других лиц построить на земельном участке с кадастровым номером 30:12:010553:301, площадью 11770 кв. м. кв. жилой</w:t>
      </w:r>
      <w:r w:rsidRPr="00290CCF">
        <w:rPr>
          <w:rFonts w:eastAsia="Calibri" w:cs="Times New Roman"/>
          <w:color w:val="FF0000"/>
          <w:kern w:val="0"/>
          <w:sz w:val="22"/>
          <w:szCs w:val="22"/>
          <w:lang w:eastAsia="en-US" w:bidi="ar-SA"/>
        </w:rPr>
        <w:t xml:space="preserve"> </w:t>
      </w:r>
      <w:r w:rsidRPr="00290CCF">
        <w:rPr>
          <w:rFonts w:eastAsia="Calibri" w:cs="Times New Roman"/>
          <w:kern w:val="0"/>
          <w:sz w:val="22"/>
          <w:szCs w:val="22"/>
          <w:lang w:eastAsia="en-US" w:bidi="ar-SA"/>
        </w:rPr>
        <w:t>многоквартирный</w:t>
      </w:r>
      <w:r w:rsidRPr="00290CCF">
        <w:rPr>
          <w:rFonts w:eastAsia="Calibri" w:cs="Times New Roman"/>
          <w:color w:val="FF0000"/>
          <w:kern w:val="0"/>
          <w:sz w:val="22"/>
          <w:szCs w:val="22"/>
          <w:lang w:eastAsia="en-US" w:bidi="ar-SA"/>
        </w:rPr>
        <w:t xml:space="preserve"> </w:t>
      </w:r>
      <w:r w:rsidRPr="00290CCF">
        <w:rPr>
          <w:rFonts w:eastAsia="Calibri" w:cs="Times New Roman"/>
          <w:kern w:val="0"/>
          <w:sz w:val="22"/>
          <w:szCs w:val="22"/>
          <w:lang w:eastAsia="en-US" w:bidi="ar-SA"/>
        </w:rPr>
        <w:t>дом (далее – «Дом»), расположенный по строительному адресу: г. Астрахань, Кировский район, ул. Бехтерева, и после получения разрешения на ввод в эксплуатацию Дома передать Участнику долевого строительства следующие жилые помещения:</w:t>
      </w:r>
    </w:p>
    <w:p w14:paraId="6E6A0383" w14:textId="77777777" w:rsidR="0001277D" w:rsidRPr="00290CCF" w:rsidRDefault="0001277D" w:rsidP="0001277D">
      <w:pPr>
        <w:widowControl/>
        <w:suppressAutoHyphens w:val="0"/>
        <w:jc w:val="both"/>
        <w:rPr>
          <w:rFonts w:eastAsia="Calibri" w:cs="Times New Roman"/>
          <w:b/>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908"/>
        <w:gridCol w:w="1298"/>
        <w:gridCol w:w="1062"/>
        <w:gridCol w:w="2439"/>
        <w:gridCol w:w="1504"/>
        <w:gridCol w:w="1582"/>
      </w:tblGrid>
      <w:tr w:rsidR="0001277D" w:rsidRPr="00290CCF" w14:paraId="307A93DA" w14:textId="77777777" w:rsidTr="005914E0">
        <w:tc>
          <w:tcPr>
            <w:tcW w:w="552" w:type="dxa"/>
            <w:shd w:val="clear" w:color="auto" w:fill="auto"/>
          </w:tcPr>
          <w:p w14:paraId="7415AC20"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p>
          <w:p w14:paraId="7E794B6C"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p>
          <w:p w14:paraId="0E4F5B8F"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r w:rsidRPr="00290CCF">
              <w:rPr>
                <w:rFonts w:eastAsia="Calibri" w:cs="Times New Roman"/>
                <w:b/>
                <w:i/>
                <w:kern w:val="0"/>
                <w:sz w:val="22"/>
                <w:szCs w:val="22"/>
                <w:lang w:eastAsia="en-US" w:bidi="ar-SA"/>
              </w:rPr>
              <w:t>№ п/п</w:t>
            </w:r>
          </w:p>
        </w:tc>
        <w:tc>
          <w:tcPr>
            <w:tcW w:w="908" w:type="dxa"/>
            <w:shd w:val="clear" w:color="auto" w:fill="auto"/>
          </w:tcPr>
          <w:p w14:paraId="15783107"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p>
          <w:p w14:paraId="3EFD963C"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p>
          <w:p w14:paraId="21795A95"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r w:rsidRPr="00290CCF">
              <w:rPr>
                <w:rFonts w:eastAsia="Calibri" w:cs="Times New Roman"/>
                <w:b/>
                <w:i/>
                <w:kern w:val="0"/>
                <w:sz w:val="22"/>
                <w:szCs w:val="22"/>
                <w:lang w:eastAsia="en-US" w:bidi="ar-SA"/>
              </w:rPr>
              <w:t>Этаж</w:t>
            </w:r>
          </w:p>
        </w:tc>
        <w:tc>
          <w:tcPr>
            <w:tcW w:w="1298" w:type="dxa"/>
            <w:shd w:val="clear" w:color="auto" w:fill="auto"/>
          </w:tcPr>
          <w:p w14:paraId="4794D75A"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p>
          <w:p w14:paraId="34166DA4"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r w:rsidRPr="00290CCF">
              <w:rPr>
                <w:rFonts w:eastAsia="Calibri" w:cs="Times New Roman"/>
                <w:b/>
                <w:i/>
                <w:kern w:val="0"/>
                <w:sz w:val="22"/>
                <w:szCs w:val="22"/>
                <w:lang w:eastAsia="en-US" w:bidi="ar-SA"/>
              </w:rPr>
              <w:t>№ квартиры по проекту</w:t>
            </w:r>
          </w:p>
        </w:tc>
        <w:tc>
          <w:tcPr>
            <w:tcW w:w="1062" w:type="dxa"/>
            <w:shd w:val="clear" w:color="auto" w:fill="auto"/>
          </w:tcPr>
          <w:p w14:paraId="5B78ED2A"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p>
          <w:p w14:paraId="492F5420"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p>
          <w:p w14:paraId="37BB30BC"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r w:rsidRPr="00290CCF">
              <w:rPr>
                <w:rFonts w:eastAsia="Calibri" w:cs="Times New Roman"/>
                <w:b/>
                <w:i/>
                <w:kern w:val="0"/>
                <w:sz w:val="22"/>
                <w:szCs w:val="22"/>
                <w:lang w:eastAsia="en-US" w:bidi="ar-SA"/>
              </w:rPr>
              <w:t>Кол-во комнат</w:t>
            </w:r>
          </w:p>
        </w:tc>
        <w:tc>
          <w:tcPr>
            <w:tcW w:w="2439" w:type="dxa"/>
            <w:shd w:val="clear" w:color="auto" w:fill="auto"/>
          </w:tcPr>
          <w:p w14:paraId="23495F5C"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r w:rsidRPr="00290CCF">
              <w:rPr>
                <w:rFonts w:eastAsia="Calibri" w:cs="Times New Roman"/>
                <w:b/>
                <w:i/>
                <w:kern w:val="0"/>
                <w:sz w:val="22"/>
                <w:szCs w:val="22"/>
                <w:lang w:eastAsia="en-US" w:bidi="ar-SA"/>
              </w:rPr>
              <w:t>Общая проектная площадь квартиры (с учетом балконов и лоджий с соответствующим понижающим коэффициентом) кв.м.</w:t>
            </w:r>
          </w:p>
        </w:tc>
        <w:tc>
          <w:tcPr>
            <w:tcW w:w="1504" w:type="dxa"/>
            <w:shd w:val="clear" w:color="auto" w:fill="auto"/>
          </w:tcPr>
          <w:p w14:paraId="55B17AB5" w14:textId="77777777" w:rsidR="00BE67CE" w:rsidRDefault="00BE67CE" w:rsidP="005914E0">
            <w:pPr>
              <w:widowControl/>
              <w:suppressAutoHyphens w:val="0"/>
              <w:jc w:val="center"/>
              <w:rPr>
                <w:rFonts w:eastAsia="Calibri" w:cs="Times New Roman"/>
                <w:b/>
                <w:i/>
                <w:kern w:val="0"/>
                <w:sz w:val="22"/>
                <w:szCs w:val="22"/>
                <w:lang w:eastAsia="en-US" w:bidi="ar-SA"/>
              </w:rPr>
            </w:pPr>
          </w:p>
          <w:p w14:paraId="3CF2D8ED" w14:textId="77777777" w:rsidR="00BE67CE" w:rsidRDefault="00BE67CE" w:rsidP="005914E0">
            <w:pPr>
              <w:widowControl/>
              <w:suppressAutoHyphens w:val="0"/>
              <w:jc w:val="center"/>
              <w:rPr>
                <w:rFonts w:eastAsia="Calibri" w:cs="Times New Roman"/>
                <w:b/>
                <w:i/>
                <w:kern w:val="0"/>
                <w:sz w:val="22"/>
                <w:szCs w:val="22"/>
                <w:lang w:eastAsia="en-US" w:bidi="ar-SA"/>
              </w:rPr>
            </w:pPr>
          </w:p>
          <w:p w14:paraId="50DC15B3" w14:textId="14BD4AFF" w:rsidR="0001277D" w:rsidRPr="00290CCF" w:rsidRDefault="0001277D" w:rsidP="005914E0">
            <w:pPr>
              <w:widowControl/>
              <w:suppressAutoHyphens w:val="0"/>
              <w:jc w:val="center"/>
              <w:rPr>
                <w:rFonts w:eastAsia="Calibri" w:cs="Times New Roman"/>
                <w:b/>
                <w:i/>
                <w:kern w:val="0"/>
                <w:sz w:val="22"/>
                <w:szCs w:val="22"/>
                <w:lang w:eastAsia="en-US" w:bidi="ar-SA"/>
              </w:rPr>
            </w:pPr>
            <w:r w:rsidRPr="00290CCF">
              <w:rPr>
                <w:rFonts w:eastAsia="Calibri" w:cs="Times New Roman"/>
                <w:b/>
                <w:i/>
                <w:kern w:val="0"/>
                <w:sz w:val="22"/>
                <w:szCs w:val="22"/>
                <w:lang w:eastAsia="en-US" w:bidi="ar-SA"/>
              </w:rPr>
              <w:t>Стоимость</w:t>
            </w:r>
          </w:p>
        </w:tc>
        <w:tc>
          <w:tcPr>
            <w:tcW w:w="1582" w:type="dxa"/>
            <w:shd w:val="clear" w:color="auto" w:fill="auto"/>
          </w:tcPr>
          <w:p w14:paraId="26396698"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p>
          <w:p w14:paraId="0321A4A6"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p>
          <w:p w14:paraId="3CB61619" w14:textId="77777777" w:rsidR="0001277D" w:rsidRPr="00290CCF" w:rsidRDefault="0001277D" w:rsidP="005914E0">
            <w:pPr>
              <w:widowControl/>
              <w:suppressAutoHyphens w:val="0"/>
              <w:jc w:val="center"/>
              <w:rPr>
                <w:rFonts w:eastAsia="Calibri" w:cs="Times New Roman"/>
                <w:b/>
                <w:i/>
                <w:kern w:val="0"/>
                <w:sz w:val="22"/>
                <w:szCs w:val="22"/>
                <w:lang w:eastAsia="en-US" w:bidi="ar-SA"/>
              </w:rPr>
            </w:pPr>
            <w:r w:rsidRPr="00290CCF">
              <w:rPr>
                <w:rFonts w:eastAsia="Calibri" w:cs="Times New Roman"/>
                <w:b/>
                <w:i/>
                <w:kern w:val="0"/>
                <w:sz w:val="22"/>
                <w:szCs w:val="22"/>
                <w:lang w:eastAsia="en-US" w:bidi="ar-SA"/>
              </w:rPr>
              <w:t>Примечание</w:t>
            </w:r>
          </w:p>
        </w:tc>
      </w:tr>
      <w:tr w:rsidR="0001277D" w:rsidRPr="00290CCF" w14:paraId="10B40F45" w14:textId="77777777" w:rsidTr="005914E0">
        <w:tc>
          <w:tcPr>
            <w:tcW w:w="552" w:type="dxa"/>
            <w:shd w:val="clear" w:color="auto" w:fill="auto"/>
          </w:tcPr>
          <w:p w14:paraId="6986E9B6" w14:textId="088CB553" w:rsidR="0001277D" w:rsidRPr="00290CCF" w:rsidRDefault="0001277D" w:rsidP="005914E0">
            <w:pPr>
              <w:widowControl/>
              <w:suppressAutoHyphens w:val="0"/>
              <w:jc w:val="center"/>
              <w:rPr>
                <w:rFonts w:eastAsia="Calibri" w:cs="Times New Roman"/>
                <w:kern w:val="0"/>
                <w:sz w:val="22"/>
                <w:szCs w:val="22"/>
                <w:lang w:eastAsia="en-US" w:bidi="ar-SA"/>
              </w:rPr>
            </w:pPr>
          </w:p>
        </w:tc>
        <w:tc>
          <w:tcPr>
            <w:tcW w:w="908" w:type="dxa"/>
            <w:shd w:val="clear" w:color="auto" w:fill="auto"/>
          </w:tcPr>
          <w:p w14:paraId="77C0CAF3" w14:textId="075FFD7F" w:rsidR="0001277D" w:rsidRPr="00290CCF" w:rsidRDefault="0001277D" w:rsidP="005914E0">
            <w:pPr>
              <w:widowControl/>
              <w:suppressAutoHyphens w:val="0"/>
              <w:jc w:val="center"/>
              <w:rPr>
                <w:rFonts w:eastAsia="Calibri" w:cs="Times New Roman"/>
                <w:kern w:val="0"/>
                <w:sz w:val="22"/>
                <w:szCs w:val="22"/>
                <w:lang w:eastAsia="en-US" w:bidi="ar-SA"/>
              </w:rPr>
            </w:pPr>
          </w:p>
        </w:tc>
        <w:tc>
          <w:tcPr>
            <w:tcW w:w="1298" w:type="dxa"/>
            <w:shd w:val="clear" w:color="auto" w:fill="auto"/>
          </w:tcPr>
          <w:p w14:paraId="3A36B255" w14:textId="0683BFC1" w:rsidR="0001277D" w:rsidRPr="00290CCF" w:rsidRDefault="0001277D" w:rsidP="005914E0">
            <w:pPr>
              <w:widowControl/>
              <w:suppressAutoHyphens w:val="0"/>
              <w:jc w:val="center"/>
              <w:rPr>
                <w:rFonts w:eastAsia="Calibri" w:cs="Times New Roman"/>
                <w:kern w:val="0"/>
                <w:sz w:val="22"/>
                <w:szCs w:val="22"/>
                <w:lang w:eastAsia="en-US" w:bidi="ar-SA"/>
              </w:rPr>
            </w:pPr>
          </w:p>
        </w:tc>
        <w:tc>
          <w:tcPr>
            <w:tcW w:w="1062" w:type="dxa"/>
            <w:shd w:val="clear" w:color="auto" w:fill="auto"/>
          </w:tcPr>
          <w:p w14:paraId="5F6429A3" w14:textId="33DE12C9" w:rsidR="0001277D" w:rsidRPr="00290CCF" w:rsidRDefault="0001277D" w:rsidP="005914E0">
            <w:pPr>
              <w:widowControl/>
              <w:suppressAutoHyphens w:val="0"/>
              <w:jc w:val="center"/>
              <w:rPr>
                <w:rFonts w:eastAsia="Calibri" w:cs="Times New Roman"/>
                <w:kern w:val="0"/>
                <w:sz w:val="22"/>
                <w:szCs w:val="22"/>
                <w:lang w:eastAsia="en-US" w:bidi="ar-SA"/>
              </w:rPr>
            </w:pPr>
          </w:p>
        </w:tc>
        <w:tc>
          <w:tcPr>
            <w:tcW w:w="2439" w:type="dxa"/>
            <w:shd w:val="clear" w:color="auto" w:fill="auto"/>
          </w:tcPr>
          <w:p w14:paraId="209E4C5A" w14:textId="2FBAFF3A" w:rsidR="0001277D" w:rsidRPr="00290CCF" w:rsidRDefault="0001277D" w:rsidP="005914E0">
            <w:pPr>
              <w:widowControl/>
              <w:suppressAutoHyphens w:val="0"/>
              <w:jc w:val="center"/>
              <w:rPr>
                <w:rFonts w:eastAsia="Calibri" w:cs="Times New Roman"/>
                <w:kern w:val="0"/>
                <w:sz w:val="22"/>
                <w:szCs w:val="22"/>
                <w:lang w:eastAsia="en-US" w:bidi="ar-SA"/>
              </w:rPr>
            </w:pPr>
          </w:p>
        </w:tc>
        <w:tc>
          <w:tcPr>
            <w:tcW w:w="1504" w:type="dxa"/>
            <w:shd w:val="clear" w:color="auto" w:fill="auto"/>
          </w:tcPr>
          <w:p w14:paraId="73E3CF04" w14:textId="51D57031" w:rsidR="0001277D" w:rsidRPr="00290CCF" w:rsidRDefault="0001277D" w:rsidP="005914E0">
            <w:pPr>
              <w:widowControl/>
              <w:suppressAutoHyphens w:val="0"/>
              <w:jc w:val="center"/>
              <w:rPr>
                <w:rFonts w:eastAsia="Calibri" w:cs="Times New Roman"/>
                <w:kern w:val="0"/>
                <w:sz w:val="22"/>
                <w:szCs w:val="22"/>
                <w:lang w:eastAsia="en-US" w:bidi="ar-SA"/>
              </w:rPr>
            </w:pPr>
          </w:p>
        </w:tc>
        <w:tc>
          <w:tcPr>
            <w:tcW w:w="1582" w:type="dxa"/>
            <w:shd w:val="clear" w:color="auto" w:fill="auto"/>
          </w:tcPr>
          <w:p w14:paraId="0589C0BF" w14:textId="168FB728" w:rsidR="0001277D" w:rsidRPr="00290CCF" w:rsidRDefault="0001277D" w:rsidP="005914E0">
            <w:pPr>
              <w:widowControl/>
              <w:suppressAutoHyphens w:val="0"/>
              <w:jc w:val="both"/>
              <w:rPr>
                <w:rFonts w:eastAsia="Calibri" w:cs="Times New Roman"/>
                <w:kern w:val="0"/>
                <w:sz w:val="22"/>
                <w:szCs w:val="22"/>
                <w:lang w:eastAsia="en-US" w:bidi="ar-SA"/>
              </w:rPr>
            </w:pPr>
          </w:p>
        </w:tc>
      </w:tr>
    </w:tbl>
    <w:p w14:paraId="66BA802A" w14:textId="77777777" w:rsidR="00CE5568" w:rsidRDefault="00CE5568" w:rsidP="0001277D">
      <w:pPr>
        <w:widowControl/>
        <w:suppressAutoHyphens w:val="0"/>
        <w:jc w:val="both"/>
        <w:rPr>
          <w:rFonts w:eastAsia="Calibri" w:cs="Times New Roman"/>
          <w:kern w:val="0"/>
          <w:sz w:val="22"/>
          <w:szCs w:val="22"/>
          <w:lang w:eastAsia="en-US" w:bidi="ar-SA"/>
        </w:rPr>
      </w:pPr>
    </w:p>
    <w:p w14:paraId="1BD3AAA5" w14:textId="77777777" w:rsidR="00CE5568" w:rsidRDefault="00CE5568" w:rsidP="0001277D">
      <w:pPr>
        <w:widowControl/>
        <w:suppressAutoHyphens w:val="0"/>
        <w:jc w:val="both"/>
        <w:rPr>
          <w:rFonts w:eastAsia="Calibri" w:cs="Times New Roman"/>
          <w:kern w:val="0"/>
          <w:sz w:val="22"/>
          <w:szCs w:val="22"/>
          <w:lang w:eastAsia="en-US" w:bidi="ar-SA"/>
        </w:rPr>
      </w:pPr>
    </w:p>
    <w:p w14:paraId="22463830" w14:textId="77777777" w:rsidR="00CE5568" w:rsidRDefault="00CE5568" w:rsidP="0001277D">
      <w:pPr>
        <w:widowControl/>
        <w:suppressAutoHyphens w:val="0"/>
        <w:jc w:val="both"/>
        <w:rPr>
          <w:rFonts w:eastAsia="Calibri" w:cs="Times New Roman"/>
          <w:kern w:val="0"/>
          <w:sz w:val="22"/>
          <w:szCs w:val="22"/>
          <w:lang w:eastAsia="en-US" w:bidi="ar-SA"/>
        </w:rPr>
      </w:pPr>
    </w:p>
    <w:p w14:paraId="7AE63E69" w14:textId="702A2CF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а Участник долевого строительства при условии надлежащего исполнения своих обязанностей по данному Договору обязуется принять объекты долевого </w:t>
      </w:r>
      <w:r w:rsidRPr="00024633">
        <w:rPr>
          <w:rFonts w:eastAsia="Calibri" w:cs="Times New Roman"/>
          <w:kern w:val="0"/>
          <w:sz w:val="22"/>
          <w:szCs w:val="22"/>
          <w:lang w:eastAsia="en-US" w:bidi="ar-SA"/>
        </w:rPr>
        <w:t>строительства в собственность</w:t>
      </w:r>
      <w:r w:rsidR="006F058A" w:rsidRPr="00024633">
        <w:rPr>
          <w:rFonts w:eastAsia="Calibri" w:cs="Times New Roman"/>
          <w:kern w:val="0"/>
          <w:sz w:val="22"/>
          <w:szCs w:val="22"/>
          <w:lang w:eastAsia="en-US" w:bidi="ar-SA"/>
        </w:rPr>
        <w:t xml:space="preserve"> </w:t>
      </w:r>
      <w:r w:rsidR="0001305F" w:rsidRPr="00024633">
        <w:rPr>
          <w:rFonts w:eastAsia="Calibri" w:cs="Times New Roman"/>
          <w:kern w:val="0"/>
          <w:sz w:val="22"/>
          <w:szCs w:val="22"/>
          <w:lang w:eastAsia="en-US" w:bidi="ar-SA"/>
        </w:rPr>
        <w:t>–</w:t>
      </w:r>
      <w:r w:rsidR="006F058A" w:rsidRPr="00024633">
        <w:rPr>
          <w:rFonts w:eastAsia="Calibri" w:cs="Times New Roman"/>
          <w:kern w:val="0"/>
          <w:sz w:val="22"/>
          <w:szCs w:val="22"/>
          <w:lang w:eastAsia="en-US" w:bidi="ar-SA"/>
        </w:rPr>
        <w:t xml:space="preserve"> какая</w:t>
      </w:r>
      <w:r w:rsidR="0001305F" w:rsidRPr="00024633">
        <w:rPr>
          <w:rFonts w:eastAsia="Calibri" w:cs="Times New Roman"/>
          <w:kern w:val="0"/>
          <w:sz w:val="22"/>
          <w:szCs w:val="22"/>
          <w:lang w:eastAsia="en-US" w:bidi="ar-SA"/>
        </w:rPr>
        <w:t>!!!!!</w:t>
      </w:r>
    </w:p>
    <w:p w14:paraId="6DF52C17"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lastRenderedPageBreak/>
        <w:t>2.2. Договор заключен в соответствии с Гражданским кодексом РФ и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1A96890"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2.3. Основанием для заключения данного договора является:</w:t>
      </w:r>
    </w:p>
    <w:p w14:paraId="0B1D400C" w14:textId="0A799CE5" w:rsidR="0001277D" w:rsidRPr="00024633" w:rsidRDefault="0001277D" w:rsidP="0001277D">
      <w:pPr>
        <w:widowControl/>
        <w:suppressAutoHyphens w:val="0"/>
        <w:jc w:val="both"/>
        <w:rPr>
          <w:rFonts w:eastAsia="Calibri" w:cs="Times New Roman"/>
          <w:kern w:val="0"/>
          <w:sz w:val="22"/>
          <w:szCs w:val="22"/>
          <w:lang w:eastAsia="en-US" w:bidi="ar-SA"/>
        </w:rPr>
      </w:pPr>
      <w:r w:rsidRPr="00024633">
        <w:rPr>
          <w:rFonts w:eastAsia="Calibri" w:cs="Times New Roman"/>
          <w:kern w:val="0"/>
          <w:sz w:val="22"/>
          <w:szCs w:val="22"/>
          <w:lang w:eastAsia="en-US" w:bidi="ar-SA"/>
        </w:rPr>
        <w:t xml:space="preserve">- </w:t>
      </w:r>
      <w:r w:rsidR="00CB7249" w:rsidRPr="00024633">
        <w:rPr>
          <w:rFonts w:eastAsia="Calibri" w:cs="Times New Roman"/>
          <w:kern w:val="0"/>
          <w:sz w:val="22"/>
          <w:szCs w:val="22"/>
          <w:lang w:eastAsia="en-US" w:bidi="ar-SA"/>
        </w:rPr>
        <w:t>Разрешение на строительство № 30-</w:t>
      </w:r>
      <w:r w:rsidR="00CB7249" w:rsidRPr="00024633">
        <w:rPr>
          <w:rFonts w:eastAsia="Calibri" w:cs="Times New Roman"/>
          <w:kern w:val="0"/>
          <w:sz w:val="22"/>
          <w:szCs w:val="22"/>
          <w:lang w:val="en-US" w:eastAsia="en-US" w:bidi="ar-SA"/>
        </w:rPr>
        <w:t>RU</w:t>
      </w:r>
      <w:r w:rsidR="00CB7249" w:rsidRPr="00024633">
        <w:rPr>
          <w:rFonts w:eastAsia="Calibri" w:cs="Times New Roman"/>
          <w:kern w:val="0"/>
          <w:sz w:val="22"/>
          <w:szCs w:val="22"/>
          <w:lang w:eastAsia="en-US" w:bidi="ar-SA"/>
        </w:rPr>
        <w:t>30301000-38-2018 от 03.05.2018г., выданное администрацией муниципального образования «Город Астрахань» с внесенными изменениями</w:t>
      </w:r>
      <w:r w:rsidR="00633203" w:rsidRPr="00024633">
        <w:rPr>
          <w:rFonts w:eastAsia="Calibri" w:cs="Times New Roman"/>
          <w:kern w:val="0"/>
          <w:sz w:val="22"/>
          <w:szCs w:val="22"/>
          <w:lang w:eastAsia="en-US" w:bidi="ar-SA"/>
        </w:rPr>
        <w:t>;</w:t>
      </w:r>
    </w:p>
    <w:p w14:paraId="7C2EB6D7" w14:textId="7684AC8B" w:rsidR="0001277D" w:rsidRPr="00024633" w:rsidRDefault="0001277D" w:rsidP="0001277D">
      <w:pPr>
        <w:widowControl/>
        <w:suppressAutoHyphens w:val="0"/>
        <w:jc w:val="both"/>
        <w:rPr>
          <w:rFonts w:eastAsia="Calibri" w:cs="Times New Roman"/>
          <w:kern w:val="0"/>
          <w:sz w:val="22"/>
          <w:szCs w:val="22"/>
          <w:lang w:eastAsia="en-US" w:bidi="ar-SA"/>
        </w:rPr>
      </w:pPr>
      <w:r w:rsidRPr="00024633">
        <w:rPr>
          <w:rFonts w:eastAsia="Calibri" w:cs="Times New Roman"/>
          <w:kern w:val="0"/>
          <w:sz w:val="22"/>
          <w:szCs w:val="22"/>
          <w:lang w:eastAsia="en-US" w:bidi="ar-SA"/>
        </w:rPr>
        <w:t>-  Право аренды Застройщика на земельный участок, с кадастровым номером 30:12:010553:301, площадью 11 770 кв.м., категория земель: земли населенных пунктов, разрешенное использование: для строительства жилого комплекса, расположенный по адресу: г. Астрахань, Кировский район, ул. Бехтерева на основании договора аренды № 643/2020 от 08.12.2020г., заключенного  с  управлением муниципального имущества администрации МО «Город Астрахань».</w:t>
      </w:r>
    </w:p>
    <w:p w14:paraId="272955EF" w14:textId="7514F883" w:rsidR="0001277D" w:rsidRPr="00024633" w:rsidRDefault="0001277D" w:rsidP="0001277D">
      <w:pPr>
        <w:widowControl/>
        <w:suppressAutoHyphens w:val="0"/>
        <w:jc w:val="both"/>
        <w:rPr>
          <w:rFonts w:eastAsia="Calibri" w:cs="Times New Roman"/>
          <w:kern w:val="0"/>
          <w:sz w:val="22"/>
          <w:szCs w:val="22"/>
          <w:lang w:eastAsia="en-US" w:bidi="ar-SA"/>
        </w:rPr>
      </w:pPr>
      <w:r w:rsidRPr="00024633">
        <w:rPr>
          <w:rFonts w:eastAsia="Calibri" w:cs="Times New Roman"/>
          <w:kern w:val="0"/>
          <w:sz w:val="22"/>
          <w:szCs w:val="22"/>
          <w:lang w:eastAsia="en-US" w:bidi="ar-SA"/>
        </w:rPr>
        <w:t xml:space="preserve">          </w:t>
      </w:r>
      <w:bookmarkStart w:id="7" w:name="_Hlk80362332"/>
      <w:r w:rsidR="00920D01" w:rsidRPr="00C86694">
        <w:rPr>
          <w:rFonts w:eastAsia="Calibri" w:cs="Times New Roman"/>
          <w:kern w:val="0"/>
          <w:lang w:eastAsia="en-US" w:bidi="ar-SA"/>
        </w:rPr>
        <w:t xml:space="preserve">Участник долевого строительства осведомлен, что на дату заключения настоящего договора право аренды земельного  участка  с кадастровым номером 30:12:010553:301, площадью 11 770 кв. м., расположенного по ул. Бехтерева в Кировском районе г. Астрахани, передано в залог ПАО «Сбербанк России» ( ИНН 7707083893, ОГРН 1027700132195) на основании договора ипотеки № 21-41-И от 28.07.2021г., в обеспечение обязательств застройщика перед банком по договору № 21-41 об открытии невозобновляемой кредитной линии  от 18.06.2021г. </w:t>
      </w:r>
      <w:r w:rsidR="00920D01">
        <w:rPr>
          <w:rFonts w:eastAsia="Calibri" w:cs="Times New Roman"/>
          <w:kern w:val="0"/>
          <w:lang w:eastAsia="en-US" w:bidi="ar-SA"/>
        </w:rPr>
        <w:t>и по договору № 540</w:t>
      </w:r>
      <w:r w:rsidR="00920D01">
        <w:rPr>
          <w:rFonts w:eastAsia="Calibri" w:cs="Times New Roman"/>
          <w:kern w:val="0"/>
          <w:lang w:val="en-US" w:eastAsia="en-US" w:bidi="ar-SA"/>
        </w:rPr>
        <w:t>B</w:t>
      </w:r>
      <w:r w:rsidR="00920D01" w:rsidRPr="00D46BDA">
        <w:rPr>
          <w:rFonts w:eastAsia="Calibri" w:cs="Times New Roman"/>
          <w:kern w:val="0"/>
          <w:lang w:eastAsia="en-US" w:bidi="ar-SA"/>
        </w:rPr>
        <w:t>007</w:t>
      </w:r>
      <w:r w:rsidR="00920D01">
        <w:rPr>
          <w:rFonts w:eastAsia="Calibri" w:cs="Times New Roman"/>
          <w:kern w:val="0"/>
          <w:lang w:val="en-US" w:eastAsia="en-US" w:bidi="ar-SA"/>
        </w:rPr>
        <w:t>LB</w:t>
      </w:r>
      <w:r w:rsidR="00920D01">
        <w:rPr>
          <w:rFonts w:eastAsia="Calibri" w:cs="Times New Roman"/>
          <w:kern w:val="0"/>
          <w:lang w:eastAsia="en-US" w:bidi="ar-SA"/>
        </w:rPr>
        <w:t xml:space="preserve"> </w:t>
      </w:r>
      <w:r w:rsidR="00920D01" w:rsidRPr="00C86694">
        <w:rPr>
          <w:rFonts w:eastAsia="Calibri" w:cs="Times New Roman"/>
          <w:kern w:val="0"/>
          <w:lang w:eastAsia="en-US" w:bidi="ar-SA"/>
        </w:rPr>
        <w:t>об открытии невозобновляемой кредитной линии  от</w:t>
      </w:r>
      <w:r w:rsidR="00920D01">
        <w:rPr>
          <w:rFonts w:eastAsia="Calibri" w:cs="Times New Roman"/>
          <w:kern w:val="0"/>
          <w:lang w:eastAsia="en-US" w:bidi="ar-SA"/>
        </w:rPr>
        <w:t xml:space="preserve"> 26</w:t>
      </w:r>
      <w:r w:rsidR="00920D01" w:rsidRPr="00C86694">
        <w:rPr>
          <w:rFonts w:eastAsia="Calibri" w:cs="Times New Roman"/>
          <w:kern w:val="0"/>
          <w:lang w:eastAsia="en-US" w:bidi="ar-SA"/>
        </w:rPr>
        <w:t>.0</w:t>
      </w:r>
      <w:r w:rsidR="00920D01">
        <w:rPr>
          <w:rFonts w:eastAsia="Calibri" w:cs="Times New Roman"/>
          <w:kern w:val="0"/>
          <w:lang w:eastAsia="en-US" w:bidi="ar-SA"/>
        </w:rPr>
        <w:t>7</w:t>
      </w:r>
      <w:r w:rsidR="00920D01" w:rsidRPr="00C86694">
        <w:rPr>
          <w:rFonts w:eastAsia="Calibri" w:cs="Times New Roman"/>
          <w:kern w:val="0"/>
          <w:lang w:eastAsia="en-US" w:bidi="ar-SA"/>
        </w:rPr>
        <w:t>.202</w:t>
      </w:r>
      <w:r w:rsidR="00920D01">
        <w:rPr>
          <w:rFonts w:eastAsia="Calibri" w:cs="Times New Roman"/>
          <w:kern w:val="0"/>
          <w:lang w:eastAsia="en-US" w:bidi="ar-SA"/>
        </w:rPr>
        <w:t>2</w:t>
      </w:r>
      <w:r w:rsidR="00920D01" w:rsidRPr="00C86694">
        <w:rPr>
          <w:rFonts w:eastAsia="Calibri" w:cs="Times New Roman"/>
          <w:kern w:val="0"/>
          <w:lang w:eastAsia="en-US" w:bidi="ar-SA"/>
        </w:rPr>
        <w:t>г.</w:t>
      </w:r>
    </w:p>
    <w:bookmarkEnd w:id="7"/>
    <w:p w14:paraId="77D2872A" w14:textId="6ED49F20" w:rsidR="0001277D" w:rsidRPr="00290CCF" w:rsidRDefault="0001277D" w:rsidP="0001277D">
      <w:pPr>
        <w:widowControl/>
        <w:suppressAutoHyphens w:val="0"/>
        <w:jc w:val="both"/>
        <w:rPr>
          <w:rFonts w:eastAsia="Calibri" w:cs="Times New Roman"/>
          <w:kern w:val="0"/>
          <w:sz w:val="22"/>
          <w:szCs w:val="22"/>
          <w:lang w:eastAsia="en-US" w:bidi="ar-SA"/>
        </w:rPr>
      </w:pPr>
      <w:r w:rsidRPr="00024633">
        <w:rPr>
          <w:rFonts w:eastAsia="Calibri" w:cs="Times New Roman"/>
          <w:kern w:val="0"/>
          <w:sz w:val="22"/>
          <w:szCs w:val="22"/>
          <w:lang w:eastAsia="en-US" w:bidi="ar-SA"/>
        </w:rPr>
        <w:t xml:space="preserve">     - </w:t>
      </w:r>
      <w:r w:rsidR="00BE67CE" w:rsidRPr="00024633">
        <w:rPr>
          <w:rFonts w:eastAsia="Calibri" w:cs="Times New Roman"/>
          <w:kern w:val="0"/>
          <w:sz w:val="22"/>
          <w:szCs w:val="22"/>
          <w:lang w:eastAsia="en-US" w:bidi="ar-SA"/>
        </w:rPr>
        <w:t xml:space="preserve">Проектная декларация № 30-000158 «Жилой комплекс «Атмосфера» Астрахань, Кировский район, ул. Бехтерева (этап строительства </w:t>
      </w:r>
      <w:r w:rsidR="00BE67CE" w:rsidRPr="00024633">
        <w:rPr>
          <w:rFonts w:eastAsia="Calibri" w:cs="Times New Roman"/>
          <w:kern w:val="0"/>
          <w:sz w:val="22"/>
          <w:szCs w:val="22"/>
          <w:lang w:val="en-US" w:eastAsia="en-US" w:bidi="ar-SA"/>
        </w:rPr>
        <w:t>I</w:t>
      </w:r>
      <w:r w:rsidR="00BE67CE" w:rsidRPr="00024633">
        <w:rPr>
          <w:rFonts w:eastAsia="Calibri" w:cs="Times New Roman"/>
          <w:kern w:val="0"/>
          <w:sz w:val="22"/>
          <w:szCs w:val="22"/>
          <w:lang w:eastAsia="en-US" w:bidi="ar-SA"/>
        </w:rPr>
        <w:t>-</w:t>
      </w:r>
      <w:r w:rsidR="00BE67CE" w:rsidRPr="00024633">
        <w:rPr>
          <w:rFonts w:eastAsia="Calibri" w:cs="Times New Roman"/>
          <w:kern w:val="0"/>
          <w:sz w:val="22"/>
          <w:szCs w:val="22"/>
          <w:lang w:val="en-US" w:eastAsia="en-US" w:bidi="ar-SA"/>
        </w:rPr>
        <w:t>IV</w:t>
      </w:r>
      <w:r w:rsidR="00BE67CE" w:rsidRPr="00024633">
        <w:rPr>
          <w:rFonts w:eastAsia="Calibri" w:cs="Times New Roman"/>
          <w:kern w:val="0"/>
          <w:sz w:val="22"/>
          <w:szCs w:val="22"/>
          <w:lang w:eastAsia="en-US" w:bidi="ar-SA"/>
        </w:rPr>
        <w:t>)», размещенная на сайте Единой информационной системы жилищного строительства (ЕИСЖС) по электронному адресу в сети Интернет </w:t>
      </w:r>
      <w:hyperlink r:id="rId8" w:history="1">
        <w:r w:rsidR="00BE67CE" w:rsidRPr="00024633">
          <w:rPr>
            <w:rStyle w:val="a3"/>
            <w:rFonts w:eastAsia="Calibri" w:cs="Times New Roman"/>
            <w:kern w:val="0"/>
            <w:sz w:val="22"/>
            <w:szCs w:val="22"/>
            <w:lang w:eastAsia="en-US" w:bidi="ar-SA"/>
          </w:rPr>
          <w:t>https://наш.дом.рф</w:t>
        </w:r>
      </w:hyperlink>
      <w:r w:rsidR="00BE67CE" w:rsidRPr="00024633">
        <w:rPr>
          <w:rFonts w:eastAsia="Calibri" w:cs="Times New Roman"/>
          <w:kern w:val="0"/>
          <w:sz w:val="22"/>
          <w:szCs w:val="22"/>
          <w:lang w:eastAsia="en-US" w:bidi="ar-SA"/>
        </w:rPr>
        <w:t xml:space="preserve"> в соответствии со ст. 23.3 Закона 214-ФЗ ;</w:t>
      </w:r>
    </w:p>
    <w:p w14:paraId="62985230"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2.4. Указанный в договоре адрес </w:t>
      </w:r>
      <w:r w:rsidR="004155AA" w:rsidRPr="00290CCF">
        <w:rPr>
          <w:rFonts w:eastAsia="Calibri" w:cs="Times New Roman"/>
          <w:kern w:val="0"/>
          <w:sz w:val="22"/>
          <w:szCs w:val="22"/>
          <w:lang w:eastAsia="en-US" w:bidi="ar-SA"/>
        </w:rPr>
        <w:t>объекта является</w:t>
      </w:r>
      <w:r w:rsidRPr="00290CCF">
        <w:rPr>
          <w:rFonts w:eastAsia="Calibri" w:cs="Times New Roman"/>
          <w:kern w:val="0"/>
          <w:sz w:val="22"/>
          <w:szCs w:val="22"/>
          <w:lang w:eastAsia="en-US" w:bidi="ar-SA"/>
        </w:rPr>
        <w:t xml:space="preserve"> строительным адресом. После сдачи Дома в эксплуатацию ему, в установленном законом порядке, присваивается почтовый адрес. </w:t>
      </w:r>
    </w:p>
    <w:p w14:paraId="0895E610" w14:textId="76A40E7C"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2.5.  Предполагаемый срок получения разрешения на ввод в эксплуатацию Дома – 2 квартал 2024 года. Срок передачи квартир Участникам долевого строительства составляет 8 (восемь) месяцев со дня получения разрешения на ввод в эксплуатацию многоквартирного дома. При этом допускается досрочное исполнение Застройщиком обязательства по передаче объекта долевого строительства.</w:t>
      </w:r>
    </w:p>
    <w:p w14:paraId="79A7B97E" w14:textId="77777777" w:rsidR="0001277D" w:rsidRPr="00920D01"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2.6.</w:t>
      </w:r>
      <w:bookmarkStart w:id="8" w:name="_Hlk504379846"/>
      <w:r w:rsidRPr="00290CCF">
        <w:rPr>
          <w:rFonts w:eastAsia="Calibri" w:cs="Times New Roman"/>
          <w:kern w:val="0"/>
          <w:sz w:val="22"/>
          <w:szCs w:val="22"/>
          <w:lang w:eastAsia="en-US" w:bidi="ar-SA"/>
        </w:rPr>
        <w:t xml:space="preserve"> Квартира передается Застройщиком Участнику долевого строительства </w:t>
      </w:r>
      <w:r w:rsidR="004155AA" w:rsidRPr="00290CCF">
        <w:rPr>
          <w:rFonts w:eastAsia="Calibri" w:cs="Times New Roman"/>
          <w:kern w:val="0"/>
          <w:sz w:val="22"/>
          <w:szCs w:val="22"/>
          <w:lang w:eastAsia="en-US" w:bidi="ar-SA"/>
        </w:rPr>
        <w:t>в следующем</w:t>
      </w:r>
      <w:r w:rsidRPr="00290CCF">
        <w:rPr>
          <w:rFonts w:eastAsia="Calibri" w:cs="Times New Roman"/>
          <w:kern w:val="0"/>
          <w:sz w:val="22"/>
          <w:szCs w:val="22"/>
          <w:lang w:eastAsia="en-US" w:bidi="ar-SA"/>
        </w:rPr>
        <w:t xml:space="preserve"> качественном </w:t>
      </w:r>
      <w:r w:rsidRPr="00920D01">
        <w:rPr>
          <w:rFonts w:eastAsia="Calibri" w:cs="Times New Roman"/>
          <w:kern w:val="0"/>
          <w:sz w:val="22"/>
          <w:szCs w:val="22"/>
          <w:lang w:eastAsia="en-US" w:bidi="ar-SA"/>
        </w:rPr>
        <w:t xml:space="preserve">состоянии: </w:t>
      </w:r>
    </w:p>
    <w:p w14:paraId="32841421" w14:textId="612D7D5E" w:rsidR="0001277D" w:rsidRPr="00920D01" w:rsidRDefault="0001277D" w:rsidP="0001277D">
      <w:pPr>
        <w:widowControl/>
        <w:suppressAutoHyphens w:val="0"/>
        <w:jc w:val="both"/>
        <w:rPr>
          <w:rFonts w:eastAsia="Calibri" w:cs="Times New Roman"/>
          <w:kern w:val="0"/>
          <w:sz w:val="22"/>
          <w:szCs w:val="22"/>
          <w:lang w:eastAsia="en-US" w:bidi="ar-SA"/>
        </w:rPr>
      </w:pPr>
      <w:r w:rsidRPr="00920D01">
        <w:rPr>
          <w:rFonts w:eastAsia="Calibri" w:cs="Times New Roman"/>
          <w:kern w:val="0"/>
          <w:sz w:val="22"/>
          <w:szCs w:val="22"/>
          <w:lang w:eastAsia="en-US" w:bidi="ar-SA"/>
        </w:rPr>
        <w:t>- входная дверь с замком (металлическая, производство Россия)</w:t>
      </w:r>
      <w:r w:rsidR="00024633" w:rsidRPr="00920D01">
        <w:rPr>
          <w:rFonts w:eastAsia="Calibri" w:cs="Times New Roman"/>
          <w:kern w:val="0"/>
          <w:sz w:val="22"/>
          <w:szCs w:val="22"/>
          <w:lang w:eastAsia="en-US" w:bidi="ar-SA"/>
        </w:rPr>
        <w:t>. Откосы входных дверей из ГКЛ на клеевых смесях;</w:t>
      </w:r>
    </w:p>
    <w:p w14:paraId="10050B7C" w14:textId="03AC572C" w:rsidR="0001277D" w:rsidRPr="00920D01" w:rsidRDefault="0001277D" w:rsidP="0001277D">
      <w:pPr>
        <w:widowControl/>
        <w:suppressAutoHyphens w:val="0"/>
        <w:jc w:val="both"/>
        <w:rPr>
          <w:rFonts w:eastAsia="Calibri" w:cs="Times New Roman"/>
          <w:kern w:val="0"/>
          <w:sz w:val="22"/>
          <w:szCs w:val="22"/>
          <w:lang w:eastAsia="en-US" w:bidi="ar-SA"/>
        </w:rPr>
      </w:pPr>
      <w:r w:rsidRPr="00920D01">
        <w:rPr>
          <w:rFonts w:eastAsia="Calibri" w:cs="Times New Roman"/>
          <w:kern w:val="0"/>
          <w:sz w:val="22"/>
          <w:szCs w:val="22"/>
          <w:lang w:eastAsia="en-US" w:bidi="ar-SA"/>
        </w:rPr>
        <w:t>- оконное остекление с применением стеклопакетов, ПВХ профилей, с отливами</w:t>
      </w:r>
      <w:r w:rsidR="00024633" w:rsidRPr="00920D01">
        <w:rPr>
          <w:rFonts w:eastAsia="Calibri" w:cs="Times New Roman"/>
          <w:kern w:val="0"/>
          <w:sz w:val="22"/>
          <w:szCs w:val="22"/>
          <w:lang w:eastAsia="en-US" w:bidi="ar-SA"/>
        </w:rPr>
        <w:t>. Откосы окон комбинированные (боковые – оштукатурены, нижний утеплен пенополистиролом с отделкой ГКЛ, верхний из ГКЛ);</w:t>
      </w:r>
    </w:p>
    <w:p w14:paraId="2C965131" w14:textId="77777777" w:rsidR="0001277D" w:rsidRPr="00920D01" w:rsidRDefault="0001277D" w:rsidP="0001277D">
      <w:pPr>
        <w:widowControl/>
        <w:suppressAutoHyphens w:val="0"/>
        <w:jc w:val="both"/>
        <w:rPr>
          <w:rFonts w:eastAsia="Calibri" w:cs="Times New Roman"/>
          <w:kern w:val="0"/>
          <w:sz w:val="22"/>
          <w:szCs w:val="22"/>
          <w:lang w:eastAsia="en-US" w:bidi="ar-SA"/>
        </w:rPr>
      </w:pPr>
      <w:r w:rsidRPr="00920D01">
        <w:rPr>
          <w:rFonts w:eastAsia="Calibri" w:cs="Times New Roman"/>
          <w:kern w:val="0"/>
          <w:sz w:val="22"/>
          <w:szCs w:val="22"/>
          <w:lang w:eastAsia="en-US" w:bidi="ar-SA"/>
        </w:rPr>
        <w:t>- межкомнатные и перегородки санузлов, наружные ограждающие конструкции (периметр Квартиры);</w:t>
      </w:r>
    </w:p>
    <w:p w14:paraId="1DB580AC" w14:textId="5A772535" w:rsidR="0001277D" w:rsidRPr="00920D01" w:rsidRDefault="0001277D" w:rsidP="0001277D">
      <w:pPr>
        <w:widowControl/>
        <w:suppressAutoHyphens w:val="0"/>
        <w:jc w:val="both"/>
        <w:rPr>
          <w:rFonts w:eastAsia="Calibri" w:cs="Times New Roman"/>
          <w:kern w:val="0"/>
          <w:sz w:val="22"/>
          <w:szCs w:val="22"/>
          <w:lang w:eastAsia="en-US" w:bidi="ar-SA"/>
        </w:rPr>
      </w:pPr>
      <w:r w:rsidRPr="00920D01">
        <w:rPr>
          <w:rFonts w:eastAsia="Calibri" w:cs="Times New Roman"/>
          <w:kern w:val="0"/>
          <w:sz w:val="22"/>
          <w:szCs w:val="22"/>
          <w:lang w:eastAsia="en-US" w:bidi="ar-SA"/>
        </w:rPr>
        <w:t xml:space="preserve">- на стены нанесена штукатурка (кроме </w:t>
      </w:r>
      <w:proofErr w:type="spellStart"/>
      <w:r w:rsidRPr="00920D01">
        <w:rPr>
          <w:rFonts w:eastAsia="Calibri" w:cs="Times New Roman"/>
          <w:kern w:val="0"/>
          <w:sz w:val="22"/>
          <w:szCs w:val="22"/>
          <w:lang w:eastAsia="en-US" w:bidi="ar-SA"/>
        </w:rPr>
        <w:t>пазогребневых</w:t>
      </w:r>
      <w:proofErr w:type="spellEnd"/>
      <w:r w:rsidRPr="00920D01">
        <w:rPr>
          <w:rFonts w:eastAsia="Calibri" w:cs="Times New Roman"/>
          <w:kern w:val="0"/>
          <w:sz w:val="22"/>
          <w:szCs w:val="22"/>
          <w:lang w:eastAsia="en-US" w:bidi="ar-SA"/>
        </w:rPr>
        <w:t xml:space="preserve"> плит</w:t>
      </w:r>
      <w:r w:rsidR="00024633" w:rsidRPr="00920D01">
        <w:rPr>
          <w:rFonts w:eastAsia="Calibri" w:cs="Times New Roman"/>
          <w:kern w:val="0"/>
          <w:sz w:val="22"/>
          <w:szCs w:val="22"/>
          <w:lang w:eastAsia="en-US" w:bidi="ar-SA"/>
        </w:rPr>
        <w:t xml:space="preserve"> и внутренних стен сан. узлов</w:t>
      </w:r>
      <w:r w:rsidRPr="00920D01">
        <w:rPr>
          <w:rFonts w:eastAsia="Calibri" w:cs="Times New Roman"/>
          <w:kern w:val="0"/>
          <w:sz w:val="22"/>
          <w:szCs w:val="22"/>
          <w:lang w:eastAsia="en-US" w:bidi="ar-SA"/>
        </w:rPr>
        <w:t>);</w:t>
      </w:r>
    </w:p>
    <w:p w14:paraId="5715FEFB" w14:textId="5655A2C8" w:rsidR="0001277D" w:rsidRPr="00290CCF" w:rsidRDefault="0001277D" w:rsidP="0001277D">
      <w:pPr>
        <w:widowControl/>
        <w:suppressAutoHyphens w:val="0"/>
        <w:jc w:val="both"/>
        <w:rPr>
          <w:rFonts w:eastAsia="Calibri" w:cs="Times New Roman"/>
          <w:kern w:val="0"/>
          <w:sz w:val="22"/>
          <w:szCs w:val="22"/>
          <w:lang w:eastAsia="en-US" w:bidi="ar-SA"/>
        </w:rPr>
      </w:pPr>
      <w:r w:rsidRPr="00920D01">
        <w:rPr>
          <w:rFonts w:eastAsia="Calibri" w:cs="Times New Roman"/>
          <w:kern w:val="0"/>
          <w:sz w:val="22"/>
          <w:szCs w:val="22"/>
          <w:lang w:eastAsia="en-US" w:bidi="ar-SA"/>
        </w:rPr>
        <w:t>- цементно-песчаная стяжка со звукоизоляцией</w:t>
      </w:r>
      <w:r w:rsidR="00024633" w:rsidRPr="00920D01">
        <w:rPr>
          <w:rFonts w:eastAsia="Calibri" w:cs="Times New Roman"/>
          <w:kern w:val="0"/>
          <w:sz w:val="22"/>
          <w:szCs w:val="22"/>
          <w:lang w:eastAsia="en-US" w:bidi="ar-SA"/>
        </w:rPr>
        <w:t xml:space="preserve"> (кроме сан. узлов)</w:t>
      </w:r>
      <w:r w:rsidRPr="00920D01">
        <w:rPr>
          <w:rFonts w:eastAsia="Calibri" w:cs="Times New Roman"/>
          <w:kern w:val="0"/>
          <w:sz w:val="22"/>
          <w:szCs w:val="22"/>
          <w:lang w:eastAsia="en-US" w:bidi="ar-SA"/>
        </w:rPr>
        <w:t>;</w:t>
      </w:r>
    </w:p>
    <w:p w14:paraId="01E3BB61"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установка системы индивидуального отопления (газовый отопительный котел, разводка системы отопления по квартире с установкой радиаторов);</w:t>
      </w:r>
    </w:p>
    <w:p w14:paraId="189823B3"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устройство сетей электроснабжения, а именно: Щит электрический, электрическая розетка под газовый отопительный котел;</w:t>
      </w:r>
    </w:p>
    <w:p w14:paraId="1F9E4AFF" w14:textId="77777777" w:rsidR="0001277D" w:rsidRPr="00024633" w:rsidRDefault="0001277D" w:rsidP="0001277D">
      <w:pPr>
        <w:widowControl/>
        <w:suppressAutoHyphens w:val="0"/>
        <w:jc w:val="both"/>
        <w:rPr>
          <w:rFonts w:eastAsia="Calibri" w:cs="Times New Roman"/>
          <w:kern w:val="0"/>
          <w:sz w:val="22"/>
          <w:szCs w:val="22"/>
          <w:lang w:eastAsia="en-US" w:bidi="ar-SA"/>
        </w:rPr>
      </w:pPr>
      <w:r w:rsidRPr="00024633">
        <w:rPr>
          <w:rFonts w:eastAsia="Calibri" w:cs="Times New Roman"/>
          <w:kern w:val="0"/>
          <w:sz w:val="22"/>
          <w:szCs w:val="22"/>
          <w:lang w:eastAsia="en-US" w:bidi="ar-SA"/>
        </w:rPr>
        <w:t>- квартиры оборудуются стояками холодного водоснабжения и канализации;</w:t>
      </w:r>
    </w:p>
    <w:p w14:paraId="50255550" w14:textId="2308608C" w:rsidR="0065636B" w:rsidRPr="00290CCF" w:rsidRDefault="0001277D" w:rsidP="0065636B">
      <w:pPr>
        <w:widowControl/>
        <w:suppressAutoHyphens w:val="0"/>
        <w:jc w:val="both"/>
        <w:rPr>
          <w:rFonts w:eastAsia="Calibri" w:cs="Times New Roman"/>
          <w:iCs/>
          <w:kern w:val="0"/>
          <w:sz w:val="22"/>
          <w:szCs w:val="22"/>
          <w:lang w:eastAsia="en-US" w:bidi="ar-SA"/>
        </w:rPr>
      </w:pPr>
      <w:r w:rsidRPr="00024633">
        <w:rPr>
          <w:rFonts w:eastAsia="Calibri" w:cs="Times New Roman"/>
          <w:kern w:val="0"/>
          <w:sz w:val="22"/>
          <w:szCs w:val="22"/>
          <w:lang w:eastAsia="en-US" w:bidi="ar-SA"/>
        </w:rPr>
        <w:t xml:space="preserve">- </w:t>
      </w:r>
      <w:bookmarkStart w:id="9" w:name="_Hlk79765267"/>
      <w:r w:rsidRPr="00024633">
        <w:rPr>
          <w:rFonts w:eastAsia="Calibri" w:cs="Times New Roman"/>
          <w:kern w:val="0"/>
          <w:sz w:val="22"/>
          <w:szCs w:val="22"/>
          <w:lang w:eastAsia="en-US" w:bidi="ar-SA"/>
        </w:rPr>
        <w:t xml:space="preserve"> </w:t>
      </w:r>
      <w:r w:rsidR="0065636B" w:rsidRPr="00024633">
        <w:rPr>
          <w:rFonts w:eastAsia="Calibri" w:cs="Times New Roman"/>
          <w:kern w:val="0"/>
          <w:sz w:val="22"/>
          <w:szCs w:val="22"/>
          <w:lang w:eastAsia="en-US" w:bidi="ar-SA"/>
        </w:rPr>
        <w:t>ус</w:t>
      </w:r>
      <w:r w:rsidR="00284C06" w:rsidRPr="00024633">
        <w:rPr>
          <w:rFonts w:eastAsia="Calibri" w:cs="Times New Roman"/>
          <w:kern w:val="0"/>
          <w:sz w:val="22"/>
          <w:szCs w:val="22"/>
          <w:lang w:eastAsia="en-US" w:bidi="ar-SA"/>
        </w:rPr>
        <w:t>танавливается</w:t>
      </w:r>
      <w:r w:rsidR="0065636B" w:rsidRPr="00024633">
        <w:rPr>
          <w:rFonts w:eastAsia="Calibri" w:cs="Times New Roman"/>
          <w:kern w:val="0"/>
          <w:sz w:val="22"/>
          <w:szCs w:val="22"/>
          <w:lang w:eastAsia="en-US" w:bidi="ar-SA"/>
        </w:rPr>
        <w:t xml:space="preserve"> система водяного теплого пола</w:t>
      </w:r>
      <w:r w:rsidR="002828C8" w:rsidRPr="00024633">
        <w:rPr>
          <w:rFonts w:eastAsia="Calibri" w:cs="Times New Roman"/>
          <w:kern w:val="0"/>
          <w:sz w:val="22"/>
          <w:szCs w:val="22"/>
          <w:lang w:eastAsia="en-US" w:bidi="ar-SA"/>
        </w:rPr>
        <w:t xml:space="preserve"> в помещениях в соответствии </w:t>
      </w:r>
      <w:r w:rsidR="00284C06" w:rsidRPr="00024633">
        <w:rPr>
          <w:rFonts w:eastAsia="Calibri" w:cs="Times New Roman"/>
          <w:kern w:val="0"/>
          <w:sz w:val="22"/>
          <w:szCs w:val="22"/>
          <w:lang w:eastAsia="en-US" w:bidi="ar-SA"/>
        </w:rPr>
        <w:t>с Планом расположения теплых полов, приведенной в Приложении № 3.</w:t>
      </w:r>
    </w:p>
    <w:bookmarkEnd w:id="9"/>
    <w:p w14:paraId="71AF00C6"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Информация о застройщике и проекте строительства приведены в Проектной декларации, размещенной в сети Интернет на сайте Единой информационной системы жилищного строительства (ЕИСЖС) по электронному адресу в сети Интернет </w:t>
      </w:r>
      <w:hyperlink r:id="rId9" w:history="1">
        <w:r w:rsidRPr="00290CCF">
          <w:rPr>
            <w:rFonts w:eastAsia="Calibri" w:cs="Times New Roman"/>
            <w:color w:val="0000FF"/>
            <w:kern w:val="0"/>
            <w:sz w:val="22"/>
            <w:szCs w:val="22"/>
            <w:u w:val="single"/>
            <w:lang w:eastAsia="en-US" w:bidi="ar-SA"/>
          </w:rPr>
          <w:t>https://наш.дом.рф</w:t>
        </w:r>
      </w:hyperlink>
      <w:r w:rsidRPr="00290CCF">
        <w:rPr>
          <w:rFonts w:eastAsia="Calibri" w:cs="Times New Roman"/>
          <w:kern w:val="0"/>
          <w:sz w:val="22"/>
          <w:szCs w:val="22"/>
          <w:lang w:eastAsia="en-US" w:bidi="ar-SA"/>
        </w:rPr>
        <w:t>.</w:t>
      </w:r>
    </w:p>
    <w:p w14:paraId="61BD980D" w14:textId="78DF0E14"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2.7. До </w:t>
      </w:r>
      <w:r w:rsidR="004961E8" w:rsidRPr="00290CCF">
        <w:rPr>
          <w:rFonts w:eastAsia="Calibri" w:cs="Times New Roman"/>
          <w:kern w:val="0"/>
          <w:sz w:val="22"/>
          <w:szCs w:val="22"/>
          <w:lang w:eastAsia="en-US" w:bidi="ar-SA"/>
        </w:rPr>
        <w:t xml:space="preserve">подписания настоящего договора </w:t>
      </w:r>
      <w:r w:rsidRPr="00290CCF">
        <w:rPr>
          <w:rFonts w:eastAsia="Calibri" w:cs="Times New Roman"/>
          <w:kern w:val="0"/>
          <w:sz w:val="22"/>
          <w:szCs w:val="22"/>
          <w:lang w:eastAsia="en-US" w:bidi="ar-SA"/>
        </w:rPr>
        <w:t xml:space="preserve">Участник ознакомился с документацией, относящейся к строящемуся застройщиком жилому дому, в том числе проектной документацией, планом (планировкой) Объекта долевого строительства, </w:t>
      </w:r>
      <w:r w:rsidR="0065636B" w:rsidRPr="00290CCF">
        <w:rPr>
          <w:rFonts w:eastAsia="Calibri" w:cs="Times New Roman"/>
          <w:kern w:val="0"/>
          <w:sz w:val="22"/>
          <w:szCs w:val="22"/>
          <w:lang w:eastAsia="en-US" w:bidi="ar-SA"/>
        </w:rPr>
        <w:t>первичным разрешением</w:t>
      </w:r>
      <w:r w:rsidRPr="00290CCF">
        <w:rPr>
          <w:rFonts w:eastAsia="Calibri" w:cs="Times New Roman"/>
          <w:kern w:val="0"/>
          <w:sz w:val="22"/>
          <w:szCs w:val="22"/>
          <w:lang w:eastAsia="en-US" w:bidi="ar-SA"/>
        </w:rPr>
        <w:t xml:space="preserve"> на строительство и выданным в результате изменений проекта, правоустанавливающими документами на земельный участок, иными документами, размещенными в информационно- телекоммуникационной сети «Интернет» на сайте ЕИСЖС.  Участнику понятно содержание данных документов. </w:t>
      </w:r>
    </w:p>
    <w:bookmarkEnd w:id="8"/>
    <w:p w14:paraId="417F08C2" w14:textId="77777777" w:rsidR="0001277D" w:rsidRPr="00290CCF" w:rsidRDefault="0001277D" w:rsidP="0001277D">
      <w:pPr>
        <w:widowControl/>
        <w:suppressAutoHyphens w:val="0"/>
        <w:ind w:left="-142"/>
        <w:jc w:val="both"/>
        <w:rPr>
          <w:rFonts w:eastAsia="Calibri" w:cs="Times New Roman"/>
          <w:kern w:val="0"/>
          <w:sz w:val="22"/>
          <w:szCs w:val="22"/>
          <w:lang w:eastAsia="en-US" w:bidi="ar-SA"/>
        </w:rPr>
      </w:pPr>
    </w:p>
    <w:p w14:paraId="417FD2BE" w14:textId="77777777" w:rsidR="0001277D" w:rsidRPr="00290CCF" w:rsidRDefault="0001277D" w:rsidP="0001277D">
      <w:pPr>
        <w:widowControl/>
        <w:suppressAutoHyphens w:val="0"/>
        <w:jc w:val="center"/>
        <w:rPr>
          <w:rFonts w:eastAsia="Calibri" w:cs="Times New Roman"/>
          <w:b/>
          <w:kern w:val="0"/>
          <w:sz w:val="22"/>
          <w:szCs w:val="22"/>
          <w:lang w:eastAsia="en-US" w:bidi="ar-SA"/>
        </w:rPr>
      </w:pPr>
      <w:r w:rsidRPr="00290CCF">
        <w:rPr>
          <w:rFonts w:eastAsia="Calibri" w:cs="Times New Roman"/>
          <w:b/>
          <w:kern w:val="0"/>
          <w:sz w:val="22"/>
          <w:szCs w:val="22"/>
          <w:lang w:eastAsia="en-US" w:bidi="ar-SA"/>
        </w:rPr>
        <w:t>3. ЦЕНА ДОГОВОРА И ПОРЯДОК РАСЧЕТОВ.</w:t>
      </w:r>
    </w:p>
    <w:p w14:paraId="5FC49BD0"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bookmarkStart w:id="10" w:name="_Hlk74226193"/>
      <w:bookmarkStart w:id="11" w:name="_Hlk79765313"/>
      <w:r w:rsidRPr="00290CCF">
        <w:rPr>
          <w:rFonts w:eastAsia="Times New Roman" w:cs="Times New Roman"/>
          <w:kern w:val="0"/>
          <w:sz w:val="22"/>
          <w:szCs w:val="22"/>
          <w:lang w:eastAsia="ru-RU" w:bidi="ar-SA"/>
        </w:rPr>
        <w:t xml:space="preserve">3.1. </w:t>
      </w:r>
      <w:bookmarkStart w:id="12" w:name="_Hlk74226386"/>
      <w:r w:rsidRPr="00290CCF">
        <w:rPr>
          <w:rFonts w:eastAsia="Times New Roman" w:cs="Times New Roman"/>
          <w:kern w:val="0"/>
          <w:sz w:val="22"/>
          <w:szCs w:val="22"/>
          <w:lang w:eastAsia="ru-RU" w:bidi="ar-SA"/>
        </w:rPr>
        <w:t>Цена Договора – размер денежных средств, подлежащих уплате Участником долевого строительства Застройщику для строительства (создания) Объекта долевого строительства.</w:t>
      </w:r>
    </w:p>
    <w:p w14:paraId="149A5DC5" w14:textId="41DBE1E0" w:rsidR="0052351C" w:rsidRPr="00290CCF" w:rsidRDefault="0001277D" w:rsidP="0052351C">
      <w:pPr>
        <w:widowControl/>
        <w:suppressAutoHyphens w:val="0"/>
        <w:ind w:firstLine="709"/>
        <w:jc w:val="both"/>
        <w:rPr>
          <w:rFonts w:eastAsia="Times New Roman" w:cs="Times New Roman"/>
          <w:b/>
          <w:kern w:val="0"/>
          <w:sz w:val="22"/>
          <w:szCs w:val="22"/>
          <w:lang w:eastAsia="ru-RU" w:bidi="ar-SA"/>
        </w:rPr>
      </w:pPr>
      <w:r w:rsidRPr="00290CCF">
        <w:rPr>
          <w:rFonts w:eastAsia="Times New Roman" w:cs="Times New Roman"/>
          <w:bCs/>
          <w:kern w:val="0"/>
          <w:sz w:val="22"/>
          <w:szCs w:val="22"/>
          <w:lang w:eastAsia="ru-RU" w:bidi="ar-SA"/>
        </w:rPr>
        <w:lastRenderedPageBreak/>
        <w:t xml:space="preserve">Цена Договора составляет </w:t>
      </w:r>
      <w:r w:rsidR="006F058A">
        <w:rPr>
          <w:rFonts w:eastAsia="Times New Roman" w:cs="Times New Roman"/>
          <w:b/>
          <w:bCs/>
          <w:kern w:val="0"/>
          <w:sz w:val="22"/>
          <w:szCs w:val="22"/>
          <w:lang w:eastAsia="ru-RU" w:bidi="ar-SA"/>
        </w:rPr>
        <w:t>__________________________________</w:t>
      </w:r>
      <w:r w:rsidRPr="00290CCF">
        <w:rPr>
          <w:rFonts w:eastAsia="Times New Roman" w:cs="Times New Roman"/>
          <w:bCs/>
          <w:kern w:val="0"/>
          <w:sz w:val="22"/>
          <w:szCs w:val="22"/>
          <w:lang w:eastAsia="ru-RU" w:bidi="ar-SA"/>
        </w:rPr>
        <w:t>. НДС не облагается</w:t>
      </w:r>
      <w:r w:rsidR="0052351C" w:rsidRPr="00290CCF">
        <w:rPr>
          <w:rFonts w:eastAsia="Times New Roman" w:cs="Times New Roman"/>
          <w:bCs/>
          <w:kern w:val="0"/>
          <w:sz w:val="22"/>
          <w:szCs w:val="22"/>
          <w:lang w:eastAsia="ru-RU" w:bidi="ar-SA"/>
        </w:rPr>
        <w:t xml:space="preserve">, </w:t>
      </w:r>
      <w:r w:rsidR="0052351C" w:rsidRPr="00290CCF">
        <w:rPr>
          <w:rFonts w:eastAsia="Times New Roman" w:cs="Times New Roman"/>
          <w:b/>
          <w:kern w:val="0"/>
          <w:sz w:val="22"/>
          <w:szCs w:val="22"/>
          <w:lang w:eastAsia="ru-RU" w:bidi="ar-SA"/>
        </w:rPr>
        <w:t xml:space="preserve">оплата цены договора осуществляется в следующем порядке: </w:t>
      </w:r>
    </w:p>
    <w:p w14:paraId="010C14EE" w14:textId="61C85D9A" w:rsidR="0052351C" w:rsidRPr="00290CCF" w:rsidRDefault="0052351C" w:rsidP="0052351C">
      <w:pPr>
        <w:jc w:val="both"/>
        <w:rPr>
          <w:rFonts w:eastAsia="Times New Roman" w:cs="Times New Roman"/>
          <w:bCs/>
          <w:kern w:val="0"/>
          <w:sz w:val="22"/>
          <w:szCs w:val="22"/>
          <w:lang w:eastAsia="ru-RU" w:bidi="ar-SA"/>
        </w:rPr>
      </w:pPr>
      <w:r w:rsidRPr="00290CCF">
        <w:rPr>
          <w:rFonts w:eastAsia="Times New Roman" w:cs="Times New Roman"/>
          <w:sz w:val="22"/>
          <w:szCs w:val="22"/>
          <w:lang w:eastAsia="ru-RU"/>
        </w:rPr>
        <w:t xml:space="preserve">- сумму в размере </w:t>
      </w:r>
      <w:r w:rsidR="006F058A">
        <w:rPr>
          <w:rFonts w:eastAsia="Times New Roman" w:cs="Times New Roman"/>
          <w:b/>
          <w:sz w:val="22"/>
          <w:szCs w:val="22"/>
          <w:lang w:eastAsia="ru-RU"/>
        </w:rPr>
        <w:t>___________________________________</w:t>
      </w:r>
      <w:r w:rsidRPr="00290CCF">
        <w:rPr>
          <w:rFonts w:eastAsia="Times New Roman" w:cs="Times New Roman"/>
          <w:b/>
          <w:bCs/>
          <w:sz w:val="22"/>
          <w:szCs w:val="22"/>
          <w:lang w:eastAsia="ru-RU"/>
        </w:rPr>
        <w:t xml:space="preserve"> </w:t>
      </w:r>
      <w:r w:rsidRPr="00290CCF">
        <w:rPr>
          <w:rFonts w:eastAsia="Times New Roman" w:cs="Times New Roman"/>
          <w:bCs/>
          <w:sz w:val="22"/>
          <w:szCs w:val="22"/>
          <w:lang w:eastAsia="ru-RU"/>
        </w:rPr>
        <w:t>Участник долевого строительства обязуется оплатить после государственной регистрации данного Договора в течение 3-х рабочих дней за счет собственных средств,</w:t>
      </w:r>
    </w:p>
    <w:p w14:paraId="478B9114" w14:textId="26B7ADC7" w:rsidR="0052351C" w:rsidRPr="00290CCF" w:rsidRDefault="0052351C" w:rsidP="0052351C">
      <w:pPr>
        <w:jc w:val="both"/>
        <w:rPr>
          <w:rFonts w:eastAsia="Times New Roman" w:cs="Times New Roman"/>
          <w:bCs/>
          <w:sz w:val="22"/>
          <w:szCs w:val="22"/>
          <w:lang w:eastAsia="ru-RU"/>
        </w:rPr>
      </w:pPr>
      <w:r w:rsidRPr="00290CCF">
        <w:rPr>
          <w:rFonts w:eastAsia="Times New Roman" w:cs="Times New Roman"/>
          <w:bCs/>
          <w:sz w:val="22"/>
          <w:szCs w:val="22"/>
          <w:lang w:eastAsia="ru-RU"/>
        </w:rPr>
        <w:t xml:space="preserve">- сумму в размере </w:t>
      </w:r>
      <w:r w:rsidR="006F058A">
        <w:rPr>
          <w:rFonts w:eastAsia="Times New Roman" w:cs="Times New Roman"/>
          <w:b/>
          <w:bCs/>
          <w:kern w:val="0"/>
          <w:sz w:val="22"/>
          <w:szCs w:val="22"/>
          <w:lang w:eastAsia="ru-RU" w:bidi="ar-SA"/>
        </w:rPr>
        <w:t>____________________________________</w:t>
      </w:r>
      <w:r w:rsidR="00F973FF" w:rsidRPr="00290CCF">
        <w:rPr>
          <w:rFonts w:eastAsia="Times New Roman" w:cs="Times New Roman"/>
          <w:bCs/>
          <w:sz w:val="22"/>
          <w:szCs w:val="22"/>
          <w:lang w:eastAsia="ru-RU"/>
        </w:rPr>
        <w:t xml:space="preserve"> </w:t>
      </w:r>
      <w:r w:rsidRPr="00290CCF">
        <w:rPr>
          <w:rFonts w:eastAsia="Times New Roman" w:cs="Times New Roman"/>
          <w:bCs/>
          <w:sz w:val="22"/>
          <w:szCs w:val="22"/>
          <w:lang w:eastAsia="ru-RU"/>
        </w:rPr>
        <w:t>Участник долевого строительства оплачивает за счет кредитных средств, Кредитные средства предоставляются Участнику долевого строительства Публичным акционерным обществом «Сбербанк России» (в лице</w:t>
      </w:r>
      <w:r w:rsidR="00D2545E" w:rsidRPr="00290CCF">
        <w:rPr>
          <w:rFonts w:eastAsia="Times New Roman" w:cs="Times New Roman"/>
          <w:bCs/>
          <w:sz w:val="22"/>
          <w:szCs w:val="22"/>
          <w:lang w:eastAsia="ru-RU"/>
        </w:rPr>
        <w:t>_</w:t>
      </w:r>
      <w:r w:rsidR="001672BA">
        <w:rPr>
          <w:sz w:val="22"/>
          <w:szCs w:val="22"/>
        </w:rPr>
        <w:t>_______________________________</w:t>
      </w:r>
      <w:r w:rsidRPr="00290CCF">
        <w:rPr>
          <w:rFonts w:eastAsia="Times New Roman" w:cs="Times New Roman"/>
          <w:bCs/>
          <w:sz w:val="22"/>
          <w:szCs w:val="22"/>
          <w:lang w:eastAsia="ru-RU"/>
        </w:rPr>
        <w:t xml:space="preserve">), (далее именуемым Банк) по Кредитному договору </w:t>
      </w:r>
      <w:r w:rsidRPr="00290CCF">
        <w:rPr>
          <w:rFonts w:eastAsia="Times New Roman" w:cs="Times New Roman"/>
          <w:b/>
          <w:bCs/>
          <w:sz w:val="22"/>
          <w:szCs w:val="22"/>
          <w:lang w:eastAsia="ru-RU"/>
        </w:rPr>
        <w:t>№</w:t>
      </w:r>
      <w:r w:rsidR="001672BA">
        <w:rPr>
          <w:b/>
          <w:sz w:val="22"/>
          <w:szCs w:val="22"/>
        </w:rPr>
        <w:t>______</w:t>
      </w:r>
      <w:r w:rsidRPr="00290CCF">
        <w:rPr>
          <w:rFonts w:cs="Times New Roman"/>
          <w:b/>
          <w:sz w:val="22"/>
          <w:szCs w:val="22"/>
        </w:rPr>
        <w:t xml:space="preserve"> </w:t>
      </w:r>
      <w:r w:rsidRPr="00290CCF">
        <w:rPr>
          <w:rFonts w:eastAsia="Times New Roman" w:cs="Times New Roman"/>
          <w:b/>
          <w:bCs/>
          <w:sz w:val="22"/>
          <w:szCs w:val="22"/>
          <w:lang w:eastAsia="ru-RU"/>
        </w:rPr>
        <w:t xml:space="preserve">от </w:t>
      </w:r>
      <w:r w:rsidR="001672BA">
        <w:rPr>
          <w:rFonts w:eastAsia="Times New Roman" w:cs="Times New Roman"/>
          <w:b/>
          <w:bCs/>
          <w:sz w:val="22"/>
          <w:szCs w:val="22"/>
          <w:lang w:eastAsia="ru-RU"/>
        </w:rPr>
        <w:t>____10</w:t>
      </w:r>
      <w:r w:rsidRPr="00290CCF">
        <w:rPr>
          <w:rFonts w:eastAsia="Times New Roman" w:cs="Times New Roman"/>
          <w:b/>
          <w:bCs/>
          <w:sz w:val="22"/>
          <w:szCs w:val="22"/>
          <w:lang w:eastAsia="ru-RU"/>
        </w:rPr>
        <w:t>.2021 г</w:t>
      </w:r>
      <w:r w:rsidRPr="00290CCF">
        <w:rPr>
          <w:rFonts w:eastAsia="Times New Roman" w:cs="Times New Roman"/>
          <w:bCs/>
          <w:sz w:val="22"/>
          <w:szCs w:val="22"/>
          <w:lang w:eastAsia="ru-RU"/>
        </w:rPr>
        <w:t xml:space="preserve">., заключаемому в городе Астрахани между Участником долевого строительства и Банком для целей участия в долевом строительстве Квартиры, далее по тексту – «Кредитный договор» - не позднее 5 (пяти) банковских дней с даты государственной регистрации настоящего Договора. </w:t>
      </w:r>
    </w:p>
    <w:p w14:paraId="26E033E1" w14:textId="77777777" w:rsidR="0052351C" w:rsidRPr="00290CCF" w:rsidRDefault="0052351C" w:rsidP="0052351C">
      <w:pPr>
        <w:jc w:val="both"/>
        <w:rPr>
          <w:rFonts w:eastAsia="Times New Roman" w:cs="Times New Roman"/>
          <w:bCs/>
          <w:sz w:val="22"/>
          <w:szCs w:val="22"/>
          <w:lang w:eastAsia="ru-RU"/>
        </w:rPr>
      </w:pPr>
      <w:r w:rsidRPr="00290CCF">
        <w:rPr>
          <w:rFonts w:eastAsia="Times New Roman" w:cs="Times New Roman"/>
          <w:bCs/>
          <w:sz w:val="22"/>
          <w:szCs w:val="22"/>
          <w:lang w:eastAsia="ru-RU"/>
        </w:rPr>
        <w:t>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23312E3" w14:textId="77777777" w:rsidR="0052351C" w:rsidRPr="00290CCF" w:rsidRDefault="0052351C" w:rsidP="0052351C">
      <w:pPr>
        <w:jc w:val="both"/>
        <w:rPr>
          <w:rFonts w:eastAsia="Times New Roman" w:cs="Times New Roman"/>
          <w:bCs/>
          <w:sz w:val="22"/>
          <w:szCs w:val="22"/>
          <w:lang w:eastAsia="ru-RU"/>
        </w:rPr>
      </w:pPr>
      <w:r w:rsidRPr="00290CCF">
        <w:rPr>
          <w:rFonts w:eastAsia="Times New Roman" w:cs="Times New Roman"/>
          <w:bCs/>
          <w:sz w:val="22"/>
          <w:szCs w:val="22"/>
          <w:lang w:eastAsia="ru-RU"/>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7C684143" w14:textId="77777777" w:rsidR="0052351C" w:rsidRPr="00290CCF" w:rsidRDefault="0052351C" w:rsidP="0052351C">
      <w:pPr>
        <w:jc w:val="both"/>
        <w:rPr>
          <w:rFonts w:eastAsia="Times New Roman" w:cs="Times New Roman"/>
          <w:bCs/>
          <w:sz w:val="22"/>
          <w:szCs w:val="22"/>
          <w:lang w:eastAsia="ru-RU"/>
        </w:rPr>
      </w:pPr>
      <w:r w:rsidRPr="00290CCF">
        <w:rPr>
          <w:rFonts w:eastAsia="Times New Roman" w:cs="Times New Roman"/>
          <w:bCs/>
          <w:sz w:val="22"/>
          <w:szCs w:val="22"/>
          <w:lang w:eastAsia="ru-RU"/>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469CAD64" w14:textId="77777777" w:rsidR="0052351C" w:rsidRPr="00290CCF" w:rsidRDefault="0052351C" w:rsidP="0052351C">
      <w:pPr>
        <w:jc w:val="both"/>
        <w:rPr>
          <w:rFonts w:eastAsia="Times New Roman" w:cs="Times New Roman"/>
          <w:bCs/>
          <w:sz w:val="22"/>
          <w:szCs w:val="22"/>
          <w:lang w:eastAsia="ru-RU"/>
        </w:rPr>
      </w:pPr>
      <w:r w:rsidRPr="00290CCF">
        <w:rPr>
          <w:rFonts w:eastAsia="Times New Roman" w:cs="Times New Roman"/>
          <w:bCs/>
          <w:sz w:val="22"/>
          <w:szCs w:val="22"/>
          <w:lang w:eastAsia="ru-RU"/>
        </w:rPr>
        <w:t>Право залога Банка на квартиру удостоверяется закладной, оформляемой в соответствии с законодательством РФ Участником долевого строительства. Последующая ипотека, иное обременение, отчуждение, уступка права требования, перепланировка/переустройство Квартиры, прав требования могут быть осуществлены только с письменного согласия Банка.</w:t>
      </w:r>
    </w:p>
    <w:p w14:paraId="03B49E16" w14:textId="77777777" w:rsidR="0001277D" w:rsidRPr="00290CCF" w:rsidRDefault="0052351C" w:rsidP="0052351C">
      <w:pPr>
        <w:widowControl/>
        <w:suppressAutoHyphens w:val="0"/>
        <w:ind w:firstLine="709"/>
        <w:jc w:val="both"/>
        <w:rPr>
          <w:rFonts w:cs="Times New Roman"/>
          <w:sz w:val="22"/>
          <w:szCs w:val="22"/>
        </w:rPr>
      </w:pPr>
      <w:r w:rsidRPr="00290CCF">
        <w:rPr>
          <w:rFonts w:eastAsia="Times New Roman" w:cs="Times New Roman"/>
          <w:bCs/>
          <w:sz w:val="22"/>
          <w:szCs w:val="22"/>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290CCF">
        <w:rPr>
          <w:rFonts w:cs="Times New Roman"/>
          <w:sz w:val="22"/>
          <w:szCs w:val="22"/>
        </w:rPr>
        <w:t xml:space="preserve"> </w:t>
      </w:r>
    </w:p>
    <w:p w14:paraId="432173C8"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Times New Roman" w:cs="Times New Roman"/>
          <w:kern w:val="0"/>
          <w:sz w:val="22"/>
          <w:szCs w:val="22"/>
          <w:lang w:eastAsia="ru-RU" w:bidi="ar-SA"/>
        </w:rPr>
        <w:t xml:space="preserve">3.2. </w:t>
      </w:r>
      <w:r w:rsidRPr="00290CCF">
        <w:rPr>
          <w:rFonts w:eastAsia="Calibri" w:cs="Times New Roman"/>
          <w:kern w:val="0"/>
          <w:sz w:val="22"/>
          <w:szCs w:val="22"/>
          <w:lang w:eastAsia="en-US" w:bidi="ar-SA"/>
        </w:rPr>
        <w:t xml:space="preserve"> </w:t>
      </w:r>
      <w:bookmarkStart w:id="13" w:name="_Hlk38964701"/>
      <w:r w:rsidRPr="00290CCF">
        <w:rPr>
          <w:rFonts w:eastAsia="Calibri" w:cs="Times New Roman"/>
          <w:kern w:val="0"/>
          <w:sz w:val="22"/>
          <w:szCs w:val="22"/>
          <w:lang w:eastAsia="en-US" w:bidi="ar-SA"/>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290CCF">
        <w:rPr>
          <w:rFonts w:eastAsia="Calibri" w:cs="Times New Roman"/>
          <w:kern w:val="0"/>
          <w:sz w:val="22"/>
          <w:szCs w:val="22"/>
          <w:lang w:eastAsia="en-US" w:bidi="ar-SA"/>
        </w:rPr>
        <w:t>эскроу</w:t>
      </w:r>
      <w:proofErr w:type="spellEnd"/>
      <w:r w:rsidRPr="00290CCF">
        <w:rPr>
          <w:rFonts w:eastAsia="Calibri" w:cs="Times New Roman"/>
          <w:kern w:val="0"/>
          <w:sz w:val="22"/>
          <w:szCs w:val="22"/>
          <w:lang w:eastAsia="en-US" w:bidi="ar-SA"/>
        </w:rPr>
        <w:t>-счет, открываемый в ПАО Сбербанк (</w:t>
      </w:r>
      <w:proofErr w:type="spellStart"/>
      <w:r w:rsidRPr="00290CCF">
        <w:rPr>
          <w:rFonts w:eastAsia="Calibri" w:cs="Times New Roman"/>
          <w:kern w:val="0"/>
          <w:sz w:val="22"/>
          <w:szCs w:val="22"/>
          <w:lang w:eastAsia="en-US" w:bidi="ar-SA"/>
        </w:rPr>
        <w:t>Эскроу</w:t>
      </w:r>
      <w:proofErr w:type="spellEnd"/>
      <w:r w:rsidRPr="00290CCF">
        <w:rPr>
          <w:rFonts w:eastAsia="Calibri" w:cs="Times New Roman"/>
          <w:kern w:val="0"/>
          <w:sz w:val="22"/>
          <w:szCs w:val="22"/>
          <w:lang w:eastAsia="en-US" w:bidi="ar-SA"/>
        </w:rPr>
        <w:t xml:space="preserve">-агент) для учета и блокирования денежных средств, полученных </w:t>
      </w:r>
      <w:proofErr w:type="spellStart"/>
      <w:r w:rsidRPr="00290CCF">
        <w:rPr>
          <w:rFonts w:eastAsia="Calibri" w:cs="Times New Roman"/>
          <w:kern w:val="0"/>
          <w:sz w:val="22"/>
          <w:szCs w:val="22"/>
          <w:lang w:eastAsia="en-US" w:bidi="ar-SA"/>
        </w:rPr>
        <w:t>Эскроу</w:t>
      </w:r>
      <w:proofErr w:type="spellEnd"/>
      <w:r w:rsidRPr="00290CCF">
        <w:rPr>
          <w:rFonts w:eastAsia="Calibri" w:cs="Times New Roman"/>
          <w:kern w:val="0"/>
          <w:sz w:val="22"/>
          <w:szCs w:val="22"/>
          <w:lang w:eastAsia="en-US" w:bidi="ar-SA"/>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90CCF">
        <w:rPr>
          <w:rFonts w:eastAsia="Calibri" w:cs="Times New Roman"/>
          <w:kern w:val="0"/>
          <w:sz w:val="22"/>
          <w:szCs w:val="22"/>
          <w:lang w:eastAsia="en-US" w:bidi="ar-SA"/>
        </w:rPr>
        <w:t>эскроу</w:t>
      </w:r>
      <w:proofErr w:type="spellEnd"/>
      <w:r w:rsidRPr="00290CCF">
        <w:rPr>
          <w:rFonts w:eastAsia="Calibri" w:cs="Times New Roman"/>
          <w:kern w:val="0"/>
          <w:sz w:val="22"/>
          <w:szCs w:val="22"/>
          <w:lang w:eastAsia="en-US" w:bidi="ar-SA"/>
        </w:rPr>
        <w:t xml:space="preserve">, заключенным между Бенефициаром, Депонентом и </w:t>
      </w:r>
      <w:proofErr w:type="spellStart"/>
      <w:r w:rsidRPr="00290CCF">
        <w:rPr>
          <w:rFonts w:eastAsia="Calibri" w:cs="Times New Roman"/>
          <w:kern w:val="0"/>
          <w:sz w:val="22"/>
          <w:szCs w:val="22"/>
          <w:lang w:eastAsia="en-US" w:bidi="ar-SA"/>
        </w:rPr>
        <w:t>Эскроу</w:t>
      </w:r>
      <w:proofErr w:type="spellEnd"/>
      <w:r w:rsidRPr="00290CCF">
        <w:rPr>
          <w:rFonts w:eastAsia="Calibri" w:cs="Times New Roman"/>
          <w:kern w:val="0"/>
          <w:sz w:val="22"/>
          <w:szCs w:val="22"/>
          <w:lang w:eastAsia="en-US" w:bidi="ar-SA"/>
        </w:rPr>
        <w:t>-агентом, с учетом следующего:</w:t>
      </w:r>
    </w:p>
    <w:p w14:paraId="75638590" w14:textId="77777777" w:rsidR="0001277D" w:rsidRPr="00290CCF" w:rsidRDefault="0001277D" w:rsidP="0001277D">
      <w:pPr>
        <w:widowControl/>
        <w:suppressAutoHyphens w:val="0"/>
        <w:jc w:val="both"/>
        <w:rPr>
          <w:rFonts w:eastAsia="Calibri" w:cs="Times New Roman"/>
          <w:kern w:val="0"/>
          <w:sz w:val="22"/>
          <w:szCs w:val="22"/>
          <w:lang w:eastAsia="en-US" w:bidi="ar-SA"/>
        </w:rPr>
      </w:pPr>
      <w:proofErr w:type="spellStart"/>
      <w:r w:rsidRPr="00290CCF">
        <w:rPr>
          <w:rFonts w:eastAsia="Calibri" w:cs="Times New Roman"/>
          <w:b/>
          <w:kern w:val="0"/>
          <w:sz w:val="22"/>
          <w:szCs w:val="22"/>
          <w:lang w:eastAsia="en-US" w:bidi="ar-SA"/>
        </w:rPr>
        <w:t>Эскроу</w:t>
      </w:r>
      <w:proofErr w:type="spellEnd"/>
      <w:r w:rsidRPr="00290CCF">
        <w:rPr>
          <w:rFonts w:eastAsia="Calibri" w:cs="Times New Roman"/>
          <w:b/>
          <w:kern w:val="0"/>
          <w:sz w:val="22"/>
          <w:szCs w:val="22"/>
          <w:lang w:eastAsia="en-US" w:bidi="ar-SA"/>
        </w:rPr>
        <w:t>-агент</w:t>
      </w:r>
      <w:r w:rsidRPr="00290CCF">
        <w:rPr>
          <w:rFonts w:eastAsia="Calibri" w:cs="Times New Roman"/>
          <w:kern w:val="0"/>
          <w:sz w:val="22"/>
          <w:szCs w:val="22"/>
          <w:lang w:eastAsia="en-US" w:bidi="ar-SA"/>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290CCF">
          <w:rPr>
            <w:rFonts w:eastAsia="Calibri" w:cs="Times New Roman"/>
            <w:color w:val="000080"/>
            <w:kern w:val="0"/>
            <w:sz w:val="22"/>
            <w:szCs w:val="22"/>
            <w:u w:val="single"/>
            <w:lang w:eastAsia="en-US" w:bidi="ar-SA"/>
          </w:rPr>
          <w:t>Escrow_Sberbank@sberbank.ru</w:t>
        </w:r>
      </w:hyperlink>
      <w:r w:rsidRPr="00290CCF">
        <w:rPr>
          <w:rFonts w:eastAsia="Calibri" w:cs="Times New Roman"/>
          <w:kern w:val="0"/>
          <w:sz w:val="22"/>
          <w:szCs w:val="22"/>
          <w:u w:val="single"/>
          <w:lang w:eastAsia="en-US" w:bidi="ar-SA"/>
        </w:rPr>
        <w:t>,</w:t>
      </w:r>
      <w:r w:rsidRPr="00290CCF">
        <w:rPr>
          <w:rFonts w:eastAsia="Calibri" w:cs="Times New Roman"/>
          <w:kern w:val="0"/>
          <w:sz w:val="22"/>
          <w:szCs w:val="22"/>
          <w:lang w:eastAsia="en-US" w:bidi="ar-SA"/>
        </w:rPr>
        <w:t xml:space="preserve"> номер телефона: 900 – для мобильных, 8 (800) 555 55 50 – для мобильных и городских.</w:t>
      </w:r>
    </w:p>
    <w:p w14:paraId="0607D137" w14:textId="50BB76B9"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b/>
          <w:kern w:val="0"/>
          <w:sz w:val="22"/>
          <w:szCs w:val="22"/>
          <w:lang w:eastAsia="en-US" w:bidi="ar-SA"/>
        </w:rPr>
        <w:t>Депонент</w:t>
      </w:r>
      <w:r w:rsidRPr="00290CCF">
        <w:rPr>
          <w:rFonts w:eastAsia="Calibri" w:cs="Times New Roman"/>
          <w:kern w:val="0"/>
          <w:sz w:val="22"/>
          <w:szCs w:val="22"/>
          <w:lang w:eastAsia="en-US" w:bidi="ar-SA"/>
        </w:rPr>
        <w:t xml:space="preserve">: </w:t>
      </w:r>
      <w:r w:rsidR="006F058A">
        <w:rPr>
          <w:rFonts w:eastAsia="Times New Roman"/>
          <w:b/>
          <w:sz w:val="22"/>
          <w:szCs w:val="22"/>
          <w:lang w:eastAsia="ar-SA"/>
        </w:rPr>
        <w:t>____________________</w:t>
      </w:r>
      <w:r w:rsidRPr="00290CCF">
        <w:rPr>
          <w:rFonts w:eastAsia="Calibri" w:cs="Times New Roman"/>
          <w:kern w:val="0"/>
          <w:sz w:val="22"/>
          <w:szCs w:val="22"/>
          <w:lang w:eastAsia="en-US" w:bidi="ar-SA"/>
        </w:rPr>
        <w:t xml:space="preserve"> </w:t>
      </w:r>
    </w:p>
    <w:p w14:paraId="74F1CDAB"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b/>
          <w:kern w:val="0"/>
          <w:sz w:val="22"/>
          <w:szCs w:val="22"/>
          <w:lang w:eastAsia="en-US" w:bidi="ar-SA"/>
        </w:rPr>
        <w:t>Бенефициар:</w:t>
      </w:r>
      <w:r w:rsidRPr="00290CCF">
        <w:rPr>
          <w:rFonts w:eastAsia="Calibri" w:cs="Times New Roman"/>
          <w:kern w:val="0"/>
          <w:sz w:val="22"/>
          <w:szCs w:val="22"/>
          <w:lang w:eastAsia="en-US" w:bidi="ar-SA"/>
        </w:rPr>
        <w:t xml:space="preserve"> Общество с ограниченной ответственностью «Прогресс»;</w:t>
      </w:r>
    </w:p>
    <w:p w14:paraId="7B6C1D24" w14:textId="27E1911B"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b/>
          <w:kern w:val="0"/>
          <w:sz w:val="22"/>
          <w:szCs w:val="22"/>
          <w:lang w:eastAsia="en-US" w:bidi="ar-SA"/>
        </w:rPr>
        <w:t>Депонируемая сумма</w:t>
      </w:r>
      <w:r w:rsidR="00E73FE9" w:rsidRPr="00290CCF">
        <w:rPr>
          <w:rFonts w:eastAsia="Calibri" w:cs="Times New Roman"/>
          <w:b/>
          <w:kern w:val="0"/>
          <w:sz w:val="22"/>
          <w:szCs w:val="22"/>
          <w:lang w:eastAsia="en-US" w:bidi="ar-SA"/>
        </w:rPr>
        <w:t xml:space="preserve">: </w:t>
      </w:r>
      <w:r w:rsidR="006F058A">
        <w:rPr>
          <w:rFonts w:eastAsia="Times New Roman" w:cs="Times New Roman"/>
          <w:b/>
          <w:bCs/>
          <w:kern w:val="0"/>
          <w:sz w:val="22"/>
          <w:szCs w:val="22"/>
          <w:lang w:eastAsia="ru-RU" w:bidi="ar-SA"/>
        </w:rPr>
        <w:t>_______________________________________</w:t>
      </w:r>
    </w:p>
    <w:p w14:paraId="7DA6F060"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b/>
          <w:kern w:val="0"/>
          <w:sz w:val="22"/>
          <w:szCs w:val="22"/>
          <w:lang w:eastAsia="en-US" w:bidi="ar-SA"/>
        </w:rPr>
        <w:t xml:space="preserve">Срок внесения Депонентом Депонируемой суммы на счет </w:t>
      </w:r>
      <w:proofErr w:type="spellStart"/>
      <w:r w:rsidRPr="00290CCF">
        <w:rPr>
          <w:rFonts w:eastAsia="Calibri" w:cs="Times New Roman"/>
          <w:b/>
          <w:kern w:val="0"/>
          <w:sz w:val="22"/>
          <w:szCs w:val="22"/>
          <w:lang w:eastAsia="en-US" w:bidi="ar-SA"/>
        </w:rPr>
        <w:t>эскро</w:t>
      </w:r>
      <w:r w:rsidRPr="00290CCF">
        <w:rPr>
          <w:rFonts w:eastAsia="Calibri" w:cs="Times New Roman"/>
          <w:kern w:val="0"/>
          <w:sz w:val="22"/>
          <w:szCs w:val="22"/>
          <w:lang w:eastAsia="en-US" w:bidi="ar-SA"/>
        </w:rPr>
        <w:t>у</w:t>
      </w:r>
      <w:proofErr w:type="spellEnd"/>
      <w:r w:rsidRPr="00290CCF">
        <w:rPr>
          <w:rFonts w:eastAsia="Calibri" w:cs="Times New Roman"/>
          <w:kern w:val="0"/>
          <w:sz w:val="22"/>
          <w:szCs w:val="22"/>
          <w:lang w:eastAsia="en-US" w:bidi="ar-SA"/>
        </w:rPr>
        <w:t>: не позднее 5 (пяти) рабочих дней с даты регистрации настоящего Договора долевого участия.</w:t>
      </w:r>
    </w:p>
    <w:bookmarkEnd w:id="13"/>
    <w:p w14:paraId="08608E49"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b/>
          <w:kern w:val="0"/>
          <w:sz w:val="22"/>
          <w:szCs w:val="22"/>
          <w:lang w:eastAsia="en-US" w:bidi="ar-SA"/>
        </w:rPr>
        <w:t>Срок условного депонирования</w:t>
      </w:r>
      <w:r w:rsidRPr="00290CCF">
        <w:rPr>
          <w:rFonts w:eastAsia="Calibri" w:cs="Times New Roman"/>
          <w:kern w:val="0"/>
          <w:sz w:val="22"/>
          <w:szCs w:val="22"/>
          <w:lang w:eastAsia="en-US" w:bidi="ar-SA"/>
        </w:rPr>
        <w:t xml:space="preserve">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B3F4049"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Перечень документов, необходимых для открытия и ведения банковского счета размещается на официальном сайте Банка в сети Интернет. </w:t>
      </w:r>
    </w:p>
    <w:p w14:paraId="44923272"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Застройщик извещается Банком об открытии счета </w:t>
      </w:r>
      <w:proofErr w:type="spellStart"/>
      <w:r w:rsidRPr="00290CCF">
        <w:rPr>
          <w:rFonts w:eastAsia="Calibri" w:cs="Times New Roman"/>
          <w:kern w:val="0"/>
          <w:sz w:val="22"/>
          <w:szCs w:val="22"/>
          <w:lang w:eastAsia="en-US" w:bidi="ar-SA"/>
        </w:rPr>
        <w:t>эскроу</w:t>
      </w:r>
      <w:proofErr w:type="spellEnd"/>
      <w:r w:rsidRPr="00290CCF">
        <w:rPr>
          <w:rFonts w:eastAsia="Calibri" w:cs="Times New Roman"/>
          <w:kern w:val="0"/>
          <w:sz w:val="22"/>
          <w:szCs w:val="22"/>
          <w:lang w:eastAsia="en-US" w:bidi="ar-SA"/>
        </w:rPr>
        <w:t xml:space="preserve"> путем электронного документооборота, согласованного Застройщиком и Банком, не позднее даты открытия счета </w:t>
      </w:r>
      <w:proofErr w:type="spellStart"/>
      <w:r w:rsidRPr="00290CCF">
        <w:rPr>
          <w:rFonts w:eastAsia="Calibri" w:cs="Times New Roman"/>
          <w:kern w:val="0"/>
          <w:sz w:val="22"/>
          <w:szCs w:val="22"/>
          <w:lang w:eastAsia="en-US" w:bidi="ar-SA"/>
        </w:rPr>
        <w:t>эскроу</w:t>
      </w:r>
      <w:proofErr w:type="spellEnd"/>
      <w:r w:rsidRPr="00290CCF">
        <w:rPr>
          <w:rFonts w:eastAsia="Calibri" w:cs="Times New Roman"/>
          <w:kern w:val="0"/>
          <w:sz w:val="22"/>
          <w:szCs w:val="22"/>
          <w:lang w:eastAsia="en-US" w:bidi="ar-SA"/>
        </w:rPr>
        <w:t xml:space="preserve">. </w:t>
      </w:r>
    </w:p>
    <w:p w14:paraId="37A6180E"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3.3. 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290CCF">
        <w:rPr>
          <w:rFonts w:eastAsia="Calibri" w:cs="Times New Roman"/>
          <w:kern w:val="0"/>
          <w:sz w:val="22"/>
          <w:szCs w:val="22"/>
          <w:lang w:eastAsia="en-US" w:bidi="ar-SA"/>
        </w:rPr>
        <w:t>эскроу</w:t>
      </w:r>
      <w:proofErr w:type="spellEnd"/>
      <w:r w:rsidRPr="00290CCF">
        <w:rPr>
          <w:rFonts w:eastAsia="Calibri" w:cs="Times New Roman"/>
          <w:kern w:val="0"/>
          <w:sz w:val="22"/>
          <w:szCs w:val="22"/>
          <w:lang w:eastAsia="en-US" w:bidi="ar-SA"/>
        </w:rPr>
        <w:t xml:space="preserve">. </w:t>
      </w:r>
    </w:p>
    <w:p w14:paraId="79F5A65A"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lastRenderedPageBreak/>
        <w:t xml:space="preserve">3.4.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на счет </w:t>
      </w:r>
      <w:proofErr w:type="spellStart"/>
      <w:r w:rsidRPr="00290CCF">
        <w:rPr>
          <w:rFonts w:eastAsia="Calibri" w:cs="Times New Roman"/>
          <w:kern w:val="0"/>
          <w:sz w:val="22"/>
          <w:szCs w:val="22"/>
          <w:lang w:eastAsia="en-US" w:bidi="ar-SA"/>
        </w:rPr>
        <w:t>эскроу</w:t>
      </w:r>
      <w:proofErr w:type="spellEnd"/>
      <w:r w:rsidRPr="00290CCF">
        <w:rPr>
          <w:rFonts w:eastAsia="Calibri" w:cs="Times New Roman"/>
          <w:kern w:val="0"/>
          <w:sz w:val="22"/>
          <w:szCs w:val="22"/>
          <w:lang w:eastAsia="en-US" w:bidi="ar-SA"/>
        </w:rPr>
        <w:t>.</w:t>
      </w:r>
    </w:p>
    <w:p w14:paraId="5FFBBFA8" w14:textId="77777777" w:rsidR="0001277D" w:rsidRPr="00290CCF" w:rsidRDefault="0001277D" w:rsidP="0001277D">
      <w:pPr>
        <w:widowControl/>
        <w:suppressAutoHyphens w:val="0"/>
        <w:jc w:val="both"/>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 xml:space="preserve"> </w:t>
      </w:r>
      <w:r w:rsidRPr="00290CCF">
        <w:rPr>
          <w:rFonts w:eastAsia="Times New Roman" w:cs="Times New Roman"/>
          <w:kern w:val="0"/>
          <w:sz w:val="22"/>
          <w:szCs w:val="22"/>
          <w:lang w:eastAsia="ru-RU" w:bidi="ar-SA"/>
        </w:rPr>
        <w:t xml:space="preserve">3.5. </w:t>
      </w:r>
      <w:r w:rsidRPr="00290CCF">
        <w:rPr>
          <w:rFonts w:eastAsia="Times New Roman" w:cs="Times New Roman"/>
          <w:bCs/>
          <w:kern w:val="0"/>
          <w:sz w:val="22"/>
          <w:szCs w:val="22"/>
          <w:lang w:eastAsia="ru-RU" w:bidi="ar-SA"/>
        </w:rPr>
        <w:t>В Цену договора не включены расходы, связанные с регистрацией настоящего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57F47EB3" w14:textId="626C4031" w:rsidR="0001277D" w:rsidRPr="00290CCF" w:rsidRDefault="0001277D" w:rsidP="0001277D">
      <w:pPr>
        <w:widowControl/>
        <w:suppressAutoHyphens w:val="0"/>
        <w:jc w:val="both"/>
        <w:rPr>
          <w:rFonts w:eastAsia="Times New Roman" w:cs="Times New Roman"/>
          <w:b/>
          <w:bCs/>
          <w:kern w:val="0"/>
          <w:sz w:val="22"/>
          <w:szCs w:val="22"/>
          <w:lang w:eastAsia="ru-RU" w:bidi="ar-SA"/>
        </w:rPr>
      </w:pPr>
      <w:r w:rsidRPr="00290CCF">
        <w:rPr>
          <w:rFonts w:eastAsia="Times New Roman" w:cs="Times New Roman"/>
          <w:bCs/>
          <w:kern w:val="0"/>
          <w:sz w:val="22"/>
          <w:szCs w:val="22"/>
          <w:lang w:eastAsia="ru-RU" w:bidi="ar-SA"/>
        </w:rPr>
        <w:t xml:space="preserve">3.6. Если по результатам кадастровых работ Общая площадь Объекта долевого строительства (с учетом балконов и/или лоджий и/или террас с применением понижающего коэффициента) увеличится или уменьшится более чем на 3% по сравнению с Общей проектной площадью, определенной в пункте 2.1. Договора, то по заявлению соответствующей Стороны, Цена Договора подлежит перерасчету без заключения дополнительного соглашения. Доплата и возврат средств соответствующей стороной в порядке, предусмотренном настоящим пунктом, производится в части, превышающей 3 %.  Сумма доплаты или </w:t>
      </w:r>
      <w:r w:rsidR="0065636B" w:rsidRPr="00290CCF">
        <w:rPr>
          <w:rFonts w:eastAsia="Times New Roman" w:cs="Times New Roman"/>
          <w:bCs/>
          <w:kern w:val="0"/>
          <w:sz w:val="22"/>
          <w:szCs w:val="22"/>
          <w:lang w:eastAsia="ru-RU" w:bidi="ar-SA"/>
        </w:rPr>
        <w:t>возврата рассчитывается</w:t>
      </w:r>
      <w:r w:rsidRPr="00290CCF">
        <w:rPr>
          <w:rFonts w:eastAsia="Times New Roman" w:cs="Times New Roman"/>
          <w:bCs/>
          <w:kern w:val="0"/>
          <w:sz w:val="22"/>
          <w:szCs w:val="22"/>
          <w:lang w:eastAsia="ru-RU" w:bidi="ar-SA"/>
        </w:rPr>
        <w:t xml:space="preserve"> как произведение Общей площади Объекта долевого строительства по результатам кадастровых работ (при этом площади балконов и/или лоджий и/или террас учитываются с применением соответствующего понижающего коэффициента) и стоимости одного квадратного метра.  Стоимость одного квадратного метра определяется путем деления цены настоящего </w:t>
      </w:r>
      <w:r w:rsidR="0065636B" w:rsidRPr="00290CCF">
        <w:rPr>
          <w:rFonts w:eastAsia="Times New Roman" w:cs="Times New Roman"/>
          <w:bCs/>
          <w:kern w:val="0"/>
          <w:sz w:val="22"/>
          <w:szCs w:val="22"/>
          <w:lang w:eastAsia="ru-RU" w:bidi="ar-SA"/>
        </w:rPr>
        <w:t xml:space="preserve">договора </w:t>
      </w:r>
      <w:proofErr w:type="gramStart"/>
      <w:r w:rsidR="0065636B" w:rsidRPr="00290CCF">
        <w:rPr>
          <w:rFonts w:eastAsia="Times New Roman" w:cs="Times New Roman"/>
          <w:bCs/>
          <w:kern w:val="0"/>
          <w:sz w:val="22"/>
          <w:szCs w:val="22"/>
          <w:lang w:eastAsia="ru-RU" w:bidi="ar-SA"/>
        </w:rPr>
        <w:t>на</w:t>
      </w:r>
      <w:r w:rsidRPr="00290CCF">
        <w:rPr>
          <w:rFonts w:eastAsia="Times New Roman" w:cs="Times New Roman"/>
          <w:bCs/>
          <w:kern w:val="0"/>
          <w:sz w:val="22"/>
          <w:szCs w:val="22"/>
          <w:lang w:eastAsia="ru-RU" w:bidi="ar-SA"/>
        </w:rPr>
        <w:t xml:space="preserve">  Общую</w:t>
      </w:r>
      <w:proofErr w:type="gramEnd"/>
      <w:r w:rsidRPr="00290CCF">
        <w:rPr>
          <w:rFonts w:eastAsia="Times New Roman" w:cs="Times New Roman"/>
          <w:bCs/>
          <w:kern w:val="0"/>
          <w:sz w:val="22"/>
          <w:szCs w:val="22"/>
          <w:lang w:eastAsia="ru-RU" w:bidi="ar-SA"/>
        </w:rPr>
        <w:t xml:space="preserve"> проектную площадь. </w:t>
      </w:r>
    </w:p>
    <w:p w14:paraId="59AD7DBB" w14:textId="63FC66DE" w:rsidR="0001277D" w:rsidRPr="00290CCF" w:rsidRDefault="0001277D" w:rsidP="0001277D">
      <w:pPr>
        <w:widowControl/>
        <w:suppressAutoHyphens w:val="0"/>
        <w:jc w:val="both"/>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 xml:space="preserve">При этом стоимость одного квадратного метра Общей проектной площади Объекта долевого </w:t>
      </w:r>
      <w:r w:rsidR="0065636B" w:rsidRPr="00290CCF">
        <w:rPr>
          <w:rFonts w:eastAsia="Times New Roman" w:cs="Times New Roman"/>
          <w:bCs/>
          <w:kern w:val="0"/>
          <w:sz w:val="22"/>
          <w:szCs w:val="22"/>
          <w:lang w:eastAsia="ru-RU" w:bidi="ar-SA"/>
        </w:rPr>
        <w:t>строительства определяется</w:t>
      </w:r>
      <w:r w:rsidRPr="00290CCF">
        <w:rPr>
          <w:rFonts w:eastAsia="Times New Roman" w:cs="Times New Roman"/>
          <w:bCs/>
          <w:kern w:val="0"/>
          <w:sz w:val="22"/>
          <w:szCs w:val="22"/>
          <w:lang w:eastAsia="ru-RU" w:bidi="ar-SA"/>
        </w:rPr>
        <w:t xml:space="preserve"> исключительно для расчетов Сторон в связи с изменением Общей площади Объекта долевого строительства и не свидетельствует об установлении в п.3.1 Договора Цены Договора.  </w:t>
      </w:r>
    </w:p>
    <w:p w14:paraId="6FBD4D91" w14:textId="77777777" w:rsidR="0001277D" w:rsidRPr="00290CCF" w:rsidRDefault="0001277D" w:rsidP="0001277D">
      <w:pPr>
        <w:widowControl/>
        <w:suppressAutoHyphens w:val="0"/>
        <w:jc w:val="both"/>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Не является нарушением требований к качеству Объекта долевого строительства изменение площади какой-либо комнаты или вспомогательного помещения, при условии, что общая площадь Объекта долевого строительства не изменилась, либо изменилась в пределах не более 5 % (Пяти процентов) от указанной в п.2.1 настоящего Договора.</w:t>
      </w:r>
    </w:p>
    <w:p w14:paraId="4C559D53" w14:textId="77777777" w:rsidR="0001277D" w:rsidRPr="00290CCF" w:rsidRDefault="0001277D" w:rsidP="0001277D">
      <w:pPr>
        <w:widowControl/>
        <w:suppressAutoHyphens w:val="0"/>
        <w:jc w:val="both"/>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 xml:space="preserve">3.7.  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Общей площади Объекта долевого строительства. </w:t>
      </w:r>
    </w:p>
    <w:p w14:paraId="0B81577E" w14:textId="77777777" w:rsidR="0001277D" w:rsidRPr="00290CCF" w:rsidRDefault="0001277D" w:rsidP="0001277D">
      <w:pPr>
        <w:widowControl/>
        <w:suppressAutoHyphens w:val="0"/>
        <w:jc w:val="both"/>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3.8. Участник долевого строительства доплачивает разницу Цены Договора в течение 10 (Десяти) рабочих дней с момента получения сообщения Застройщика.  Застройщик производит возврат разницы Цены Договора в течение 10 (Десяти) рабочих дней с момента предоставления Участником долевого строительства письменного заявления с указанием банковских реквизитов для оплаты.</w:t>
      </w:r>
    </w:p>
    <w:p w14:paraId="7C06242F"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bCs/>
          <w:kern w:val="0"/>
          <w:sz w:val="22"/>
          <w:szCs w:val="22"/>
          <w:lang w:eastAsia="ru-RU" w:bidi="ar-SA"/>
        </w:rPr>
        <w:t xml:space="preserve">3.9. </w:t>
      </w:r>
      <w:bookmarkEnd w:id="10"/>
      <w:bookmarkEnd w:id="12"/>
      <w:r w:rsidRPr="00290CCF">
        <w:rPr>
          <w:rFonts w:eastAsia="Times New Roman" w:cs="Times New Roman"/>
          <w:kern w:val="0"/>
          <w:sz w:val="22"/>
          <w:szCs w:val="22"/>
          <w:lang w:eastAsia="ru-RU" w:bidi="ar-SA"/>
        </w:rPr>
        <w:t xml:space="preserve">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оплате увеличения Цены Договора считается просрочкой кредитора в соответствии со ст. 406 Гражданского кодекса РФ. </w:t>
      </w:r>
    </w:p>
    <w:bookmarkEnd w:id="11"/>
    <w:p w14:paraId="12A70DBF"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p>
    <w:p w14:paraId="2DC716CE" w14:textId="77777777" w:rsidR="0001277D" w:rsidRPr="00290CCF" w:rsidRDefault="0001277D" w:rsidP="004155AA">
      <w:pPr>
        <w:widowControl/>
        <w:numPr>
          <w:ilvl w:val="0"/>
          <w:numId w:val="15"/>
        </w:numPr>
        <w:suppressAutoHyphens w:val="0"/>
        <w:spacing w:line="259" w:lineRule="auto"/>
        <w:jc w:val="center"/>
        <w:rPr>
          <w:rFonts w:eastAsia="Times New Roman" w:cs="Times New Roman"/>
          <w:b/>
          <w:bCs/>
          <w:kern w:val="0"/>
          <w:sz w:val="22"/>
          <w:szCs w:val="22"/>
          <w:lang w:eastAsia="ru-RU" w:bidi="ar-SA"/>
        </w:rPr>
      </w:pPr>
      <w:r w:rsidRPr="00290CCF">
        <w:rPr>
          <w:rFonts w:eastAsia="Times New Roman" w:cs="Times New Roman"/>
          <w:b/>
          <w:bCs/>
          <w:kern w:val="0"/>
          <w:sz w:val="22"/>
          <w:szCs w:val="22"/>
          <w:lang w:eastAsia="ru-RU" w:bidi="ar-SA"/>
        </w:rPr>
        <w:t>ПРАВА И ОБЯЗАННОСТИ СТОРОН.</w:t>
      </w:r>
    </w:p>
    <w:p w14:paraId="49C29C13" w14:textId="77777777" w:rsidR="0001277D" w:rsidRPr="00290CCF" w:rsidRDefault="0001277D" w:rsidP="004155AA">
      <w:pPr>
        <w:widowControl/>
        <w:suppressAutoHyphens w:val="0"/>
        <w:jc w:val="both"/>
        <w:rPr>
          <w:rFonts w:eastAsia="Times New Roman" w:cs="Times New Roman"/>
          <w:b/>
          <w:kern w:val="0"/>
          <w:sz w:val="22"/>
          <w:szCs w:val="22"/>
          <w:lang w:eastAsia="ru-RU" w:bidi="ar-SA"/>
        </w:rPr>
      </w:pPr>
      <w:bookmarkStart w:id="14" w:name="_Hlk80108063"/>
      <w:r w:rsidRPr="00290CCF">
        <w:rPr>
          <w:rFonts w:eastAsia="Times New Roman" w:cs="Times New Roman"/>
          <w:b/>
          <w:kern w:val="0"/>
          <w:sz w:val="22"/>
          <w:szCs w:val="22"/>
          <w:lang w:eastAsia="ru-RU" w:bidi="ar-SA"/>
        </w:rPr>
        <w:t>4.1. Обязанности Застройщика:</w:t>
      </w:r>
    </w:p>
    <w:p w14:paraId="49EA6A6E" w14:textId="77777777" w:rsidR="0001277D" w:rsidRPr="00290CCF" w:rsidRDefault="0001277D" w:rsidP="004155AA">
      <w:pPr>
        <w:widowControl/>
        <w:suppressAutoHyphens w:val="0"/>
        <w:jc w:val="both"/>
        <w:rPr>
          <w:rFonts w:eastAsia="Times New Roman" w:cs="Times New Roman"/>
          <w:b/>
          <w:kern w:val="0"/>
          <w:sz w:val="22"/>
          <w:szCs w:val="22"/>
          <w:lang w:eastAsia="ru-RU" w:bidi="ar-SA"/>
        </w:rPr>
      </w:pPr>
      <w:r w:rsidRPr="00290CCF">
        <w:rPr>
          <w:rFonts w:eastAsia="Times New Roman" w:cs="Times New Roman"/>
          <w:kern w:val="0"/>
          <w:sz w:val="22"/>
          <w:szCs w:val="22"/>
          <w:lang w:eastAsia="ru-RU" w:bidi="ar-SA"/>
        </w:rPr>
        <w:t>4.1.1. Застройщик гарантирует, что Цена Договора, предусмотренная п. 3.1. настоящего Договора, не подлежит изменению в ходе создания Объекта долевого строительства, за исключением случаев, предусмотренных договором.</w:t>
      </w:r>
    </w:p>
    <w:p w14:paraId="4101DC85"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4.1.2. Застройщик обязуется собственными силами, либо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Многоквартирного дома, вводу его в эксплуатацию. </w:t>
      </w:r>
    </w:p>
    <w:p w14:paraId="7F75BCFE"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4.1.3. Застройщик обязуется обеспечить проектирование, строительство с качеством, соответствующим действующим строительным нормам и правилам.</w:t>
      </w:r>
    </w:p>
    <w:p w14:paraId="62E064F1"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4.1.4. 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после получения разрешения на ввод в эксплуатацию Дома.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w:t>
      </w:r>
    </w:p>
    <w:p w14:paraId="558D5761" w14:textId="77777777" w:rsidR="0001277D" w:rsidRPr="00290CCF" w:rsidRDefault="0001277D" w:rsidP="0001277D">
      <w:pPr>
        <w:widowControl/>
        <w:tabs>
          <w:tab w:val="left" w:pos="0"/>
          <w:tab w:val="left" w:pos="7380"/>
        </w:tabs>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4.1.5.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w:t>
      </w:r>
      <w:r w:rsidRPr="00290CCF">
        <w:rPr>
          <w:rFonts w:eastAsia="Calibri" w:cs="Times New Roman"/>
          <w:kern w:val="0"/>
          <w:sz w:val="22"/>
          <w:szCs w:val="22"/>
          <w:lang w:eastAsia="en-US" w:bidi="ar-SA"/>
        </w:rPr>
        <w:lastRenderedPageBreak/>
        <w:t>долевого строительства почтовому адресу или вручено Участнику долевого строительства лично под расписку.</w:t>
      </w:r>
    </w:p>
    <w:p w14:paraId="2A5DF84F" w14:textId="77777777" w:rsidR="0001277D" w:rsidRPr="00290CCF" w:rsidRDefault="0001277D" w:rsidP="0001277D">
      <w:pPr>
        <w:widowControl/>
        <w:tabs>
          <w:tab w:val="left" w:pos="0"/>
          <w:tab w:val="left" w:pos="7380"/>
        </w:tabs>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w:t>
      </w:r>
    </w:p>
    <w:p w14:paraId="720BC0E5" w14:textId="48E7E563" w:rsidR="0001277D" w:rsidRPr="00290CCF" w:rsidRDefault="0001277D" w:rsidP="0001277D">
      <w:pPr>
        <w:widowControl/>
        <w:tabs>
          <w:tab w:val="left" w:pos="0"/>
          <w:tab w:val="left" w:pos="7380"/>
        </w:tabs>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4.1.6. 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ГК РФ, ст. 36 ЖК РФ,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w:t>
      </w:r>
      <w:r w:rsidR="00E73FE9" w:rsidRPr="00290CCF">
        <w:rPr>
          <w:rFonts w:eastAsia="Calibri" w:cs="Times New Roman"/>
          <w:kern w:val="0"/>
          <w:sz w:val="22"/>
          <w:szCs w:val="22"/>
          <w:lang w:eastAsia="en-US" w:bidi="ar-SA"/>
        </w:rPr>
        <w:t>жилья, одновременно</w:t>
      </w:r>
      <w:r w:rsidRPr="00290CCF">
        <w:rPr>
          <w:rFonts w:eastAsia="Calibri" w:cs="Times New Roman"/>
          <w:kern w:val="0"/>
          <w:sz w:val="22"/>
          <w:szCs w:val="22"/>
          <w:lang w:eastAsia="en-US" w:bidi="ar-SA"/>
        </w:rPr>
        <w:t xml:space="preserve"> с передачей Объекта долевого </w:t>
      </w:r>
      <w:r w:rsidR="0065636B" w:rsidRPr="00290CCF">
        <w:rPr>
          <w:rFonts w:eastAsia="Calibri" w:cs="Times New Roman"/>
          <w:kern w:val="0"/>
          <w:sz w:val="22"/>
          <w:szCs w:val="22"/>
          <w:lang w:eastAsia="en-US" w:bidi="ar-SA"/>
        </w:rPr>
        <w:t>строительства передаются</w:t>
      </w:r>
      <w:r w:rsidRPr="00290CCF">
        <w:rPr>
          <w:rFonts w:eastAsia="Calibri" w:cs="Times New Roman"/>
          <w:kern w:val="0"/>
          <w:sz w:val="22"/>
          <w:szCs w:val="22"/>
          <w:lang w:eastAsia="en-US" w:bidi="ar-SA"/>
        </w:rPr>
        <w:t xml:space="preserve"> Участникам долевого строительства после ввода объекта в эксплуатацию с целью дальнейшей передачи в муниципальную собственность.   </w:t>
      </w:r>
    </w:p>
    <w:p w14:paraId="47F3F4FF" w14:textId="77777777" w:rsidR="0001277D" w:rsidRPr="00290CCF" w:rsidRDefault="0001277D" w:rsidP="0001277D">
      <w:pPr>
        <w:widowControl/>
        <w:tabs>
          <w:tab w:val="left" w:pos="5775"/>
        </w:tabs>
        <w:suppressAutoHyphens w:val="0"/>
        <w:jc w:val="both"/>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t>4.2. Обязанности Участника долевого строительства:</w:t>
      </w:r>
      <w:r w:rsidRPr="00290CCF">
        <w:rPr>
          <w:rFonts w:eastAsia="Times New Roman" w:cs="Times New Roman"/>
          <w:b/>
          <w:kern w:val="0"/>
          <w:sz w:val="22"/>
          <w:szCs w:val="22"/>
          <w:lang w:eastAsia="ru-RU" w:bidi="ar-SA"/>
        </w:rPr>
        <w:tab/>
      </w:r>
    </w:p>
    <w:p w14:paraId="750AB260"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4.2.1. Участник обязуется обеспечить подачу необходимых документов для государственной регистрации настоящего Договора в течение 7 (Семи) банковских дней с момента его подписания. </w:t>
      </w:r>
    </w:p>
    <w:p w14:paraId="366A019D"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4.2.2. Участник обязуется осуществить оплату Цены Договора, определенную п. 3.1. настоящего Договора, в порядке, установленном разделом 3. настоящего Договора.</w:t>
      </w:r>
    </w:p>
    <w:p w14:paraId="1BCCBDE0" w14:textId="0A5A1D98"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4.2.3. Участник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 Государственная регистрация уступки прав и обязанностей по настоящему Договору допускается только при наличии письменного согласия Застройщика. </w:t>
      </w:r>
      <w:r w:rsidR="0065636B" w:rsidRPr="00290CCF">
        <w:rPr>
          <w:rFonts w:eastAsia="Times New Roman" w:cs="Times New Roman"/>
          <w:kern w:val="0"/>
          <w:sz w:val="22"/>
          <w:szCs w:val="22"/>
          <w:lang w:eastAsia="ru-RU" w:bidi="ar-SA"/>
        </w:rPr>
        <w:t>В случае заключения договора уступки прав требования Объекта долевого строительства</w:t>
      </w:r>
      <w:r w:rsidRPr="00290CCF">
        <w:rPr>
          <w:rFonts w:eastAsia="Times New Roman" w:cs="Times New Roman"/>
          <w:kern w:val="0"/>
          <w:sz w:val="22"/>
          <w:szCs w:val="22"/>
          <w:lang w:eastAsia="ru-RU" w:bidi="ar-SA"/>
        </w:rPr>
        <w:t xml:space="preserve"> Участник обязуется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189D0C0D"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4.2.4. Участник обязуется принять Объект долевого строительства от Застройщика по Акту приема-передачи в течение 7 (Семи) рабочих дней с даты получения Участником уведомления (сообщения) от Застройщика о готовности Объекта долевого строительства к передаче.</w:t>
      </w:r>
    </w:p>
    <w:p w14:paraId="5BE401BF"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4.2.5. 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(договор управления многоквартирным домом) в течение 10 (десяти) календарных дней после подписания Акта приема-передачи.</w:t>
      </w:r>
    </w:p>
    <w:p w14:paraId="5523F0F9" w14:textId="77777777" w:rsidR="0001277D" w:rsidRPr="00290CCF" w:rsidRDefault="0001277D" w:rsidP="0001277D">
      <w:pPr>
        <w:widowControl/>
        <w:tabs>
          <w:tab w:val="left" w:pos="0"/>
          <w:tab w:val="left" w:leader="underscore" w:pos="3970"/>
          <w:tab w:val="left" w:pos="7380"/>
        </w:tabs>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4.2.6.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 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5EE07292" w14:textId="7C40CA94" w:rsidR="0001277D" w:rsidRPr="00290CCF" w:rsidRDefault="0001277D" w:rsidP="0001277D">
      <w:pPr>
        <w:widowControl/>
        <w:tabs>
          <w:tab w:val="left" w:pos="0"/>
          <w:tab w:val="left" w:leader="underscore" w:pos="3970"/>
          <w:tab w:val="left" w:pos="7380"/>
        </w:tabs>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4.2.7. С момента передачи Объекта долевого </w:t>
      </w:r>
      <w:r w:rsidR="0065636B" w:rsidRPr="00290CCF">
        <w:rPr>
          <w:rFonts w:eastAsia="Calibri" w:cs="Times New Roman"/>
          <w:kern w:val="0"/>
          <w:sz w:val="22"/>
          <w:szCs w:val="22"/>
          <w:lang w:eastAsia="en-US" w:bidi="ar-SA"/>
        </w:rPr>
        <w:t>строительства Застройщиком</w:t>
      </w:r>
      <w:r w:rsidRPr="00290CCF">
        <w:rPr>
          <w:rFonts w:eastAsia="Calibri" w:cs="Times New Roman"/>
          <w:kern w:val="0"/>
          <w:sz w:val="22"/>
          <w:szCs w:val="22"/>
          <w:lang w:eastAsia="en-US" w:bidi="ar-SA"/>
        </w:rPr>
        <w:t xml:space="preserve"> Участнику после ввода в эксплуатацию жилого дома, Участник обязуется выплачивать Застройщику денежные средства (платеж) для осуществления Застройщиком надлежащих расчетов с эксплуатирующими и/или энергоснабжающими организациями по данному Объекту и доли в праве собственности на общее имущество жилого дома. Размер причитающегося с Участника платежа для целей, предусмотренных настоящим пунктом Договора, не входит в Цену Договора и определяется расчетным путем исходя из фактических затрат на потребленные коммунальные услуги и размера платы за содержание общего имущества Объекта. Вышеуказанный платеж начисляется Застройщиком и подлежит уплате Участником с даты подписания Передаточного акта квартиры до даты заключения Участником договора на обслуживание Объекта с Управляющей компанией или иной эксплуатирующей организацией. Срок платежа </w:t>
      </w:r>
      <w:r w:rsidR="0065636B" w:rsidRPr="00290CCF">
        <w:rPr>
          <w:rFonts w:eastAsia="Calibri" w:cs="Times New Roman"/>
          <w:kern w:val="0"/>
          <w:sz w:val="22"/>
          <w:szCs w:val="22"/>
          <w:lang w:eastAsia="en-US" w:bidi="ar-SA"/>
        </w:rPr>
        <w:t>— 5</w:t>
      </w:r>
      <w:r w:rsidRPr="00290CCF">
        <w:rPr>
          <w:rFonts w:eastAsia="Calibri" w:cs="Times New Roman"/>
          <w:kern w:val="0"/>
          <w:sz w:val="22"/>
          <w:szCs w:val="22"/>
          <w:lang w:eastAsia="en-US" w:bidi="ar-SA"/>
        </w:rPr>
        <w:t xml:space="preserve"> (</w:t>
      </w:r>
      <w:r w:rsidR="00A74A80" w:rsidRPr="00290CCF">
        <w:rPr>
          <w:rFonts w:eastAsia="Calibri" w:cs="Times New Roman"/>
          <w:kern w:val="0"/>
          <w:sz w:val="22"/>
          <w:szCs w:val="22"/>
          <w:lang w:eastAsia="en-US" w:bidi="ar-SA"/>
        </w:rPr>
        <w:t>пять) банковских</w:t>
      </w:r>
      <w:r w:rsidRPr="00290CCF">
        <w:rPr>
          <w:rFonts w:eastAsia="Calibri" w:cs="Times New Roman"/>
          <w:kern w:val="0"/>
          <w:sz w:val="22"/>
          <w:szCs w:val="22"/>
          <w:lang w:eastAsia="en-US" w:bidi="ar-SA"/>
        </w:rPr>
        <w:t xml:space="preserve"> дней с даты выставления соответствующего счета Застройщиком.</w:t>
      </w:r>
    </w:p>
    <w:p w14:paraId="63983D61" w14:textId="77777777" w:rsidR="0001277D" w:rsidRPr="00290CCF" w:rsidRDefault="0001277D" w:rsidP="0001277D">
      <w:pPr>
        <w:widowControl/>
        <w:tabs>
          <w:tab w:val="left" w:pos="0"/>
          <w:tab w:val="left" w:leader="underscore" w:pos="3970"/>
          <w:tab w:val="left" w:pos="7380"/>
        </w:tabs>
        <w:suppressAutoHyphens w:val="0"/>
        <w:jc w:val="both"/>
        <w:rPr>
          <w:rFonts w:eastAsia="Calibri" w:cs="Times New Roman"/>
          <w:b/>
          <w:kern w:val="0"/>
          <w:sz w:val="22"/>
          <w:szCs w:val="22"/>
          <w:lang w:eastAsia="en-US" w:bidi="ar-SA"/>
        </w:rPr>
      </w:pPr>
      <w:r w:rsidRPr="00290CCF">
        <w:rPr>
          <w:rFonts w:eastAsia="Calibri" w:cs="Times New Roman"/>
          <w:b/>
          <w:kern w:val="0"/>
          <w:sz w:val="22"/>
          <w:szCs w:val="22"/>
          <w:lang w:eastAsia="en-US" w:bidi="ar-SA"/>
        </w:rPr>
        <w:t>4.3. Права Застройщика:</w:t>
      </w:r>
    </w:p>
    <w:p w14:paraId="6277931E"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4.3.1. При уклонении Участника долевого строительства от принятия Объекта долевого строительства в предусмотренный в п. 4.2.4.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получения Участником уведомления о завершении строительства и  готовности Объекта долевого строительства к передаче (либо со дня возвращения заказного почтового отправления, содержащего данное уведомление, </w:t>
      </w:r>
      <w:r w:rsidRPr="00290CCF">
        <w:rPr>
          <w:rFonts w:eastAsia="Times New Roman" w:cs="Times New Roman"/>
          <w:kern w:val="0"/>
          <w:sz w:val="22"/>
          <w:szCs w:val="22"/>
          <w:lang w:eastAsia="ru-RU" w:bidi="ar-SA"/>
        </w:rPr>
        <w:lastRenderedPageBreak/>
        <w:t>в связи с отказом Участника от его получения, либо в связи с отсутствием адресата по указанному адресу)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настоящей частью одностороннего акта или иного документа о передаче объекта долевого строительства.</w:t>
      </w:r>
    </w:p>
    <w:p w14:paraId="2053E0C8"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4.3.2.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объекта долевого строительства.</w:t>
      </w:r>
    </w:p>
    <w:p w14:paraId="4CE32E4C"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4.3.3. Застройщик вправе в любое время и по своему усмотрению вносить изменения в проектную документацию строящегося (создаваемого) многоквартирного дома, в состав которого входит объект долевого строительства,  в том числе архитектурные, структурные изменения,   заменить строительные материалы или оборудование, при условии, что по завершении строительства жилого дома в целом и объект долевого участия в частности будут отвечать требованиям проектной документации, настоящему договору и действующим нормативам.</w:t>
      </w:r>
    </w:p>
    <w:p w14:paraId="42740B0D" w14:textId="17D5627C"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4.3.4.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w:t>
      </w:r>
      <w:r w:rsidR="0065636B" w:rsidRPr="00290CCF">
        <w:rPr>
          <w:rFonts w:eastAsia="Times New Roman" w:cs="Times New Roman"/>
          <w:kern w:val="0"/>
          <w:sz w:val="22"/>
          <w:szCs w:val="22"/>
          <w:lang w:eastAsia="ru-RU" w:bidi="ar-SA"/>
        </w:rPr>
        <w:t>договора в случае, если</w:t>
      </w:r>
      <w:r w:rsidRPr="00290CCF">
        <w:rPr>
          <w:rFonts w:eastAsia="Times New Roman" w:cs="Times New Roman"/>
          <w:kern w:val="0"/>
          <w:sz w:val="22"/>
          <w:szCs w:val="22"/>
          <w:lang w:eastAsia="ru-RU" w:bidi="ar-SA"/>
        </w:rPr>
        <w:t xml:space="preserve"> в срок, предусмотренный договором для передачи Застройщиком Объекта долевого строительства </w:t>
      </w:r>
      <w:r w:rsidR="0065636B" w:rsidRPr="00290CCF">
        <w:rPr>
          <w:rFonts w:eastAsia="Times New Roman" w:cs="Times New Roman"/>
          <w:kern w:val="0"/>
          <w:sz w:val="22"/>
          <w:szCs w:val="22"/>
          <w:lang w:eastAsia="ru-RU" w:bidi="ar-SA"/>
        </w:rPr>
        <w:t>у Участника,</w:t>
      </w:r>
      <w:r w:rsidRPr="00290CCF">
        <w:rPr>
          <w:rFonts w:eastAsia="Times New Roman" w:cs="Times New Roman"/>
          <w:kern w:val="0"/>
          <w:sz w:val="22"/>
          <w:szCs w:val="22"/>
          <w:lang w:eastAsia="ru-RU" w:bidi="ar-SA"/>
        </w:rPr>
        <w:t xml:space="preserve"> имеется просроченная задолженность по Договору. В указанном случае Участник не вправе требовать от Застройщика уплаты неустойки за просрочку передачи Объекта долевого строительства. </w:t>
      </w:r>
    </w:p>
    <w:p w14:paraId="78D8CBB5"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4.3.5 Застройщик вправе передать Объект долевого строительства досрочно. </w:t>
      </w:r>
    </w:p>
    <w:p w14:paraId="300BE4BA" w14:textId="77777777" w:rsidR="0001277D" w:rsidRPr="00290CCF" w:rsidRDefault="0001277D" w:rsidP="0001277D">
      <w:pPr>
        <w:widowControl/>
        <w:tabs>
          <w:tab w:val="left" w:pos="0"/>
          <w:tab w:val="left" w:leader="underscore" w:pos="3970"/>
          <w:tab w:val="left" w:pos="7380"/>
        </w:tabs>
        <w:suppressAutoHyphens w:val="0"/>
        <w:jc w:val="both"/>
        <w:rPr>
          <w:rFonts w:eastAsia="Calibri" w:cs="Times New Roman"/>
          <w:b/>
          <w:kern w:val="0"/>
          <w:sz w:val="22"/>
          <w:szCs w:val="22"/>
          <w:lang w:eastAsia="en-US" w:bidi="ar-SA"/>
        </w:rPr>
      </w:pPr>
      <w:r w:rsidRPr="00290CCF">
        <w:rPr>
          <w:rFonts w:eastAsia="Calibri" w:cs="Times New Roman"/>
          <w:b/>
          <w:kern w:val="0"/>
          <w:sz w:val="22"/>
          <w:szCs w:val="22"/>
          <w:lang w:eastAsia="en-US" w:bidi="ar-SA"/>
        </w:rPr>
        <w:t>4.4. Права Участника долевого строительства:</w:t>
      </w:r>
    </w:p>
    <w:p w14:paraId="535284B8" w14:textId="637B0108"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4.4.1. Получать информацию о Застройщике и о проекте строительства в порядке, предусмотренном </w:t>
      </w:r>
      <w:proofErr w:type="spellStart"/>
      <w:r w:rsidRPr="00290CCF">
        <w:rPr>
          <w:rFonts w:eastAsia="Times New Roman" w:cs="Times New Roman"/>
          <w:kern w:val="0"/>
          <w:sz w:val="22"/>
          <w:szCs w:val="22"/>
          <w:lang w:eastAsia="ru-RU" w:bidi="ar-SA"/>
        </w:rPr>
        <w:t>ст.ст</w:t>
      </w:r>
      <w:proofErr w:type="spellEnd"/>
      <w:r w:rsidRPr="00290CCF">
        <w:rPr>
          <w:rFonts w:eastAsia="Times New Roman" w:cs="Times New Roman"/>
          <w:kern w:val="0"/>
          <w:sz w:val="22"/>
          <w:szCs w:val="22"/>
          <w:lang w:eastAsia="ru-RU" w:bidi="ar-SA"/>
        </w:rPr>
        <w:t xml:space="preserve">.  </w:t>
      </w:r>
      <w:r w:rsidR="0065636B" w:rsidRPr="00290CCF">
        <w:rPr>
          <w:rFonts w:eastAsia="Times New Roman" w:cs="Times New Roman"/>
          <w:kern w:val="0"/>
          <w:sz w:val="22"/>
          <w:szCs w:val="22"/>
          <w:lang w:eastAsia="ru-RU" w:bidi="ar-SA"/>
        </w:rPr>
        <w:t>20–21</w:t>
      </w:r>
      <w:r w:rsidRPr="00290CCF">
        <w:rPr>
          <w:rFonts w:eastAsia="Times New Roman" w:cs="Times New Roman"/>
          <w:kern w:val="0"/>
          <w:sz w:val="22"/>
          <w:szCs w:val="22"/>
          <w:lang w:eastAsia="ru-RU" w:bidi="ar-SA"/>
        </w:rPr>
        <w:t>, 23.3 Закона 214-ФЗ.</w:t>
      </w:r>
    </w:p>
    <w:p w14:paraId="1FBA55D2"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4.4.2.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уступить право требования по настоящему Договору другому лицу.</w:t>
      </w:r>
    </w:p>
    <w:bookmarkEnd w:id="14"/>
    <w:p w14:paraId="4A7B1DFF" w14:textId="77777777" w:rsidR="0001277D" w:rsidRPr="00290CCF" w:rsidRDefault="0001277D" w:rsidP="0001277D">
      <w:pPr>
        <w:widowControl/>
        <w:tabs>
          <w:tab w:val="left" w:pos="5520"/>
        </w:tabs>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ab/>
      </w:r>
    </w:p>
    <w:p w14:paraId="703AAF21" w14:textId="77777777" w:rsidR="0001277D" w:rsidRPr="00290CCF" w:rsidRDefault="0001277D" w:rsidP="00E73FE9">
      <w:pPr>
        <w:widowControl/>
        <w:numPr>
          <w:ilvl w:val="0"/>
          <w:numId w:val="15"/>
        </w:numPr>
        <w:suppressAutoHyphens w:val="0"/>
        <w:spacing w:line="259" w:lineRule="auto"/>
        <w:jc w:val="center"/>
        <w:rPr>
          <w:rFonts w:eastAsia="Times New Roman" w:cs="Times New Roman"/>
          <w:b/>
          <w:bCs/>
          <w:kern w:val="0"/>
          <w:sz w:val="22"/>
          <w:szCs w:val="22"/>
          <w:lang w:eastAsia="ru-RU" w:bidi="ar-SA"/>
        </w:rPr>
      </w:pPr>
      <w:r w:rsidRPr="00290CCF">
        <w:rPr>
          <w:rFonts w:eastAsia="Times New Roman" w:cs="Times New Roman"/>
          <w:b/>
          <w:bCs/>
          <w:kern w:val="0"/>
          <w:sz w:val="22"/>
          <w:szCs w:val="22"/>
          <w:lang w:eastAsia="ru-RU" w:bidi="ar-SA"/>
        </w:rPr>
        <w:t>СРОК И ПОРЯДОК ПЕРЕДАЧИ ОБЪЕКТА ДОЛЕВОГО СТРОИТЕЛЬСТВА.</w:t>
      </w:r>
    </w:p>
    <w:p w14:paraId="165D699F" w14:textId="77777777" w:rsidR="0001277D" w:rsidRPr="00290CCF" w:rsidRDefault="0001277D" w:rsidP="00E73FE9">
      <w:pPr>
        <w:widowControl/>
        <w:suppressAutoHyphens w:val="0"/>
        <w:jc w:val="both"/>
        <w:rPr>
          <w:rFonts w:eastAsia="Times New Roman" w:cs="Times New Roman"/>
          <w:kern w:val="0"/>
          <w:sz w:val="22"/>
          <w:szCs w:val="22"/>
          <w:lang w:eastAsia="ru-RU" w:bidi="ar-SA"/>
        </w:rPr>
      </w:pPr>
      <w:bookmarkStart w:id="15" w:name="_Hlk79765439"/>
      <w:r w:rsidRPr="00290CCF">
        <w:rPr>
          <w:rFonts w:eastAsia="Times New Roman" w:cs="Times New Roman"/>
          <w:kern w:val="0"/>
          <w:sz w:val="22"/>
          <w:szCs w:val="22"/>
          <w:lang w:eastAsia="ru-RU" w:bidi="ar-SA"/>
        </w:rPr>
        <w:t xml:space="preserve">5.1. Передача Объекта долевого строительства Застройщиком и принятие его Участником осуществляется по подписываемому Сторонами Акту приема-передачи не позднее 8 (восьми) месяцев после получения разрешения на ввод в эксплуатацию Дома. При этом передача Участнику 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 </w:t>
      </w:r>
    </w:p>
    <w:p w14:paraId="18A9AA24" w14:textId="77777777" w:rsidR="0001277D" w:rsidRPr="00290CCF" w:rsidRDefault="0001277D" w:rsidP="00E73FE9">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5.2. Застройщик, не менее чем за месяц до наступления, установленного настоящим пунктом срока передачи Объекта долевого строительства, направляет Участнику сообщение о завершении строительства (создания) Многоквартирного дома и о готовности Объекта долевого строительства к передаче.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  </w:t>
      </w:r>
    </w:p>
    <w:p w14:paraId="3FF0F574"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5.3. Участник обязуется принять Объект долевого строительства от Застройщика по Акту приема-передачи в течение 7 (Семи) рабочих дней с даты получения Участником уведомления (сообщения) от Застройщика о готовности Объекта долевого строительства к передаче, если иная дата не указана в сообщении.</w:t>
      </w:r>
    </w:p>
    <w:p w14:paraId="1A053CD5"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5.4. До подписания Сторонами передаточного акта Участник долевого строительства вправе потребовать от Застройщика составления акта, в котором указывается несоответствие Объектов долевого строительства условиям настоящего договора, проектной документации на Дом, требованиям технических регламентов, предъявляемых к вновь созданным объектам капитального строительства (Приложение № 2).</w:t>
      </w:r>
    </w:p>
    <w:p w14:paraId="55FB7B1D"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5.5. Стороны соглашаются с тем, что незначительные устранимые недостатки Объекта долевого строительства в пределах отклонений, допускаемых техническими регламентами и иными обязательными нормативными документами (в том числе мелкие сколы и царапины на стенах, полу и потолке, окнах; подоконниках, дверях и дверных наличниках, трещины на поверхностях железобетонных стен и плит перекрытий и иные дефекты), а так же расхождения по площади помещений квартиры между данными БТИ и  обмерами Участником,  не могут являться основанием для отказа Участника долевого строительства от принятия Объекта долевого строительства и подписания акта о передаче Объекта долевого строительства, поскольку наличие данных недостатков не является препятствием для использования Объекта долевого строительства Участником долевого строительства по назначению.  </w:t>
      </w:r>
    </w:p>
    <w:p w14:paraId="2BAEE92B"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lastRenderedPageBreak/>
        <w:t xml:space="preserve">5.6. При отказе Участника долевого строительства от подписания акта о передаче Объекта долевого строительства по причине несоответствия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обязан письменно обосновать причины отказа, указав, в том числе, какие именно требования нормативных документов нарушены (со ссылкой на пункт нормативного документа и/или проектной документации). В противном случае отказ Участника долевого строительства от подписания акта о передаче Объекта долевого строительства будет считаться необоснованным, что дает Застройщику основание воспользоваться правом, предусмотренным пунктом 4.3 1. настоящего Договора.   </w:t>
      </w:r>
    </w:p>
    <w:p w14:paraId="7033E418"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5.7. 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передачи, предусмотренного пунктом 5.3. Договора, составить односторонний акт о передаче Объекта долевого строительства.   </w:t>
      </w:r>
      <w:r w:rsidRPr="00290CCF">
        <w:rPr>
          <w:rFonts w:eastAsia="Times New Roman" w:cs="Times New Roman"/>
          <w:b/>
          <w:kern w:val="0"/>
          <w:sz w:val="22"/>
          <w:szCs w:val="22"/>
          <w:lang w:eastAsia="ru-RU" w:bidi="ar-SA"/>
        </w:rPr>
        <w:t xml:space="preserve"> </w:t>
      </w:r>
    </w:p>
    <w:p w14:paraId="11C265E2"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5.8. С момента подписания передаточного акта либо с момента составления Застройщиком одностороннего акта о передаче Объекта долевого </w:t>
      </w:r>
      <w:r w:rsidR="00407A5C" w:rsidRPr="00290CCF">
        <w:rPr>
          <w:rFonts w:eastAsia="Times New Roman" w:cs="Times New Roman"/>
          <w:kern w:val="0"/>
          <w:sz w:val="22"/>
          <w:szCs w:val="22"/>
          <w:lang w:eastAsia="ru-RU" w:bidi="ar-SA"/>
        </w:rPr>
        <w:t>строительства, Участник</w:t>
      </w:r>
      <w:r w:rsidRPr="00290CCF">
        <w:rPr>
          <w:rFonts w:eastAsia="Times New Roman" w:cs="Times New Roman"/>
          <w:kern w:val="0"/>
          <w:sz w:val="22"/>
          <w:szCs w:val="22"/>
          <w:lang w:eastAsia="ru-RU" w:bidi="ar-SA"/>
        </w:rPr>
        <w:t xml:space="preserve"> долевого строительства самостоятельно несет все расходы по эксплуатации Объекта долевого строительства, расходы, связанные с оплатой коммунальных услуг, а также в части, соответствующей доле Участника долевого строительства в общей собственности на общее имущество Жилого дома – расходы на эксплуатацию и охрану Жилого дома. </w:t>
      </w:r>
    </w:p>
    <w:p w14:paraId="69CB37A3" w14:textId="77777777" w:rsidR="0001277D" w:rsidRPr="00290CCF" w:rsidRDefault="0001277D" w:rsidP="0001277D">
      <w:pPr>
        <w:widowControl/>
        <w:suppressAutoHyphens w:val="0"/>
        <w:jc w:val="both"/>
        <w:rPr>
          <w:rFonts w:eastAsia="Times New Roman" w:cs="Times New Roman"/>
          <w:b/>
          <w:bCs/>
          <w:kern w:val="0"/>
          <w:sz w:val="22"/>
          <w:szCs w:val="22"/>
          <w:lang w:eastAsia="ru-RU" w:bidi="ar-SA"/>
        </w:rPr>
      </w:pPr>
      <w:r w:rsidRPr="00290CCF">
        <w:rPr>
          <w:rFonts w:eastAsia="Times New Roman" w:cs="Times New Roman"/>
          <w:kern w:val="0"/>
          <w:sz w:val="22"/>
          <w:szCs w:val="22"/>
          <w:lang w:eastAsia="ru-RU" w:bidi="ar-SA"/>
        </w:rPr>
        <w:t xml:space="preserve">  </w:t>
      </w:r>
      <w:bookmarkEnd w:id="15"/>
    </w:p>
    <w:p w14:paraId="34224C52" w14:textId="77777777" w:rsidR="0001277D" w:rsidRPr="00290CCF" w:rsidRDefault="0001277D" w:rsidP="00E73FE9">
      <w:pPr>
        <w:widowControl/>
        <w:numPr>
          <w:ilvl w:val="0"/>
          <w:numId w:val="15"/>
        </w:numPr>
        <w:suppressAutoHyphens w:val="0"/>
        <w:spacing w:line="259" w:lineRule="auto"/>
        <w:jc w:val="center"/>
        <w:rPr>
          <w:rFonts w:eastAsia="Times New Roman" w:cs="Times New Roman"/>
          <w:b/>
          <w:bCs/>
          <w:kern w:val="0"/>
          <w:sz w:val="22"/>
          <w:szCs w:val="22"/>
          <w:lang w:eastAsia="ru-RU" w:bidi="ar-SA"/>
        </w:rPr>
      </w:pPr>
      <w:bookmarkStart w:id="16" w:name="_Hlk79765574"/>
      <w:r w:rsidRPr="00290CCF">
        <w:rPr>
          <w:rFonts w:eastAsia="Times New Roman" w:cs="Times New Roman"/>
          <w:b/>
          <w:bCs/>
          <w:kern w:val="0"/>
          <w:sz w:val="22"/>
          <w:szCs w:val="22"/>
          <w:lang w:eastAsia="ru-RU" w:bidi="ar-SA"/>
        </w:rPr>
        <w:t xml:space="preserve">ГАРАНТИИ КАЧЕСТВА ОБЪЕКТА ДОЛЕВОГО СТРОИТЕЛЬСТВА </w:t>
      </w:r>
    </w:p>
    <w:p w14:paraId="22D6B30B" w14:textId="77777777" w:rsidR="0001277D" w:rsidRPr="00290CCF" w:rsidRDefault="0001277D" w:rsidP="00E73FE9">
      <w:pPr>
        <w:widowControl/>
        <w:suppressAutoHyphens w:val="0"/>
        <w:jc w:val="both"/>
        <w:rPr>
          <w:rFonts w:eastAsia="Calibri" w:cs="Times New Roman"/>
          <w:kern w:val="0"/>
          <w:sz w:val="22"/>
          <w:szCs w:val="22"/>
          <w:lang w:eastAsia="ru-RU" w:bidi="ar-SA"/>
        </w:rPr>
      </w:pPr>
      <w:bookmarkStart w:id="17" w:name="_Hlk79765535"/>
      <w:bookmarkEnd w:id="16"/>
      <w:r w:rsidRPr="00290CCF">
        <w:rPr>
          <w:rFonts w:eastAsia="Times New Roman" w:cs="Times New Roman"/>
          <w:kern w:val="0"/>
          <w:sz w:val="22"/>
          <w:szCs w:val="22"/>
          <w:lang w:eastAsia="ru-RU" w:bidi="ar-SA"/>
        </w:rPr>
        <w:t xml:space="preserve">6.1. Качество Объекта долевого строительства, который будет передан Застройщиком Участнику по настоящему Договору, должно соответствовать </w:t>
      </w:r>
      <w:r w:rsidRPr="00290CCF">
        <w:rPr>
          <w:rFonts w:eastAsia="Calibri" w:cs="Times New Roman"/>
          <w:kern w:val="0"/>
          <w:sz w:val="22"/>
          <w:szCs w:val="22"/>
          <w:lang w:eastAsia="ru-RU" w:bidi="ar-SA"/>
        </w:rPr>
        <w:t>условиям настоящего договора, проектной документации на Дом, требованиям технических регламентов, предъявляемых к вновь созданным объектам капитального строительства.</w:t>
      </w:r>
    </w:p>
    <w:p w14:paraId="219F6AE4"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6.2. Стороны исходят из того, что свидетельством качества Объекта долевого строительства, соответствия его </w:t>
      </w:r>
      <w:r w:rsidRPr="00290CCF">
        <w:rPr>
          <w:rFonts w:eastAsia="Calibri" w:cs="Times New Roman"/>
          <w:kern w:val="0"/>
          <w:sz w:val="22"/>
          <w:szCs w:val="22"/>
          <w:lang w:eastAsia="ru-RU" w:bidi="ar-SA"/>
        </w:rPr>
        <w:t xml:space="preserve">условиям договора, проектной документации на Дом, требованиям технических регламентов </w:t>
      </w:r>
      <w:r w:rsidRPr="00290CCF">
        <w:rPr>
          <w:rFonts w:eastAsia="Times New Roman" w:cs="Times New Roman"/>
          <w:kern w:val="0"/>
          <w:sz w:val="22"/>
          <w:szCs w:val="22"/>
          <w:lang w:eastAsia="ru-RU" w:bidi="ar-SA"/>
        </w:rPr>
        <w:t xml:space="preserve">является Разрешение на ввод в эксплуатацию Многоквартирного дома. </w:t>
      </w:r>
    </w:p>
    <w:p w14:paraId="7BD461A6" w14:textId="56FE25CE"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6.3.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ввода в эксплуатацию Многоквартирного дома. </w:t>
      </w:r>
    </w:p>
    <w:p w14:paraId="1DB31FAF" w14:textId="04B8F44D"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6.4.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но не более срока, установленного производителем на оборудование и </w:t>
      </w:r>
      <w:r w:rsidR="0065636B" w:rsidRPr="00290CCF">
        <w:rPr>
          <w:rFonts w:eastAsia="Times New Roman" w:cs="Times New Roman"/>
          <w:kern w:val="0"/>
          <w:sz w:val="22"/>
          <w:szCs w:val="22"/>
          <w:lang w:eastAsia="ru-RU" w:bidi="ar-SA"/>
        </w:rPr>
        <w:t>материалы, со</w:t>
      </w:r>
      <w:r w:rsidRPr="00290CCF">
        <w:rPr>
          <w:rFonts w:eastAsia="Times New Roman" w:cs="Times New Roman"/>
          <w:kern w:val="0"/>
          <w:sz w:val="22"/>
          <w:szCs w:val="22"/>
          <w:lang w:eastAsia="ru-RU" w:bidi="ar-SA"/>
        </w:rPr>
        <w:t xml:space="preserve"> дня подписания первого акта приема – передачи или иного документа о передаче помещения в Объекте.</w:t>
      </w:r>
    </w:p>
    <w:p w14:paraId="7BD33225"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6.5.  В случае, если Объект долевого строительства построен Застройщиком с отступлениями от условий настоящего Договора и (или)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Участник долевого строительства не вправе требовать от Застройщика соразмерного уменьшения цены Договора и/или возмещения своих расходов на устранение недостатков Объекта долевого строительства.</w:t>
      </w:r>
    </w:p>
    <w:p w14:paraId="7037B0C5"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6.6. 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выявил недостатки Объекта долевого строительства, он обязан немедленно (но в любом случае не позднее 5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w:t>
      </w:r>
    </w:p>
    <w:p w14:paraId="2385752C" w14:textId="553CA8E0"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6.7.  Недостатки, обнаруженные </w:t>
      </w:r>
      <w:r w:rsidR="00407A5C" w:rsidRPr="00290CCF">
        <w:rPr>
          <w:rFonts w:eastAsia="Calibri" w:cs="Times New Roman"/>
          <w:kern w:val="0"/>
          <w:sz w:val="22"/>
          <w:szCs w:val="22"/>
          <w:lang w:eastAsia="en-US" w:bidi="ar-SA"/>
        </w:rPr>
        <w:t>в течение</w:t>
      </w:r>
      <w:r w:rsidRPr="00290CCF">
        <w:rPr>
          <w:rFonts w:eastAsia="Calibri" w:cs="Times New Roman"/>
          <w:kern w:val="0"/>
          <w:sz w:val="22"/>
          <w:szCs w:val="22"/>
          <w:lang w:eastAsia="en-US" w:bidi="ar-SA"/>
        </w:rPr>
        <w:t xml:space="preserve"> гарантийного периода, которые не могли </w:t>
      </w:r>
      <w:r w:rsidR="0065636B" w:rsidRPr="00290CCF">
        <w:rPr>
          <w:rFonts w:eastAsia="Calibri" w:cs="Times New Roman"/>
          <w:kern w:val="0"/>
          <w:sz w:val="22"/>
          <w:szCs w:val="22"/>
          <w:lang w:eastAsia="en-US" w:bidi="ar-SA"/>
        </w:rPr>
        <w:t>быть выявлены</w:t>
      </w:r>
      <w:r w:rsidRPr="00290CCF">
        <w:rPr>
          <w:rFonts w:eastAsia="Calibri" w:cs="Times New Roman"/>
          <w:kern w:val="0"/>
          <w:sz w:val="22"/>
          <w:szCs w:val="22"/>
          <w:lang w:eastAsia="en-US" w:bidi="ar-SA"/>
        </w:rPr>
        <w:t xml:space="preserve"> </w:t>
      </w:r>
      <w:r w:rsidR="0065636B" w:rsidRPr="00290CCF">
        <w:rPr>
          <w:rFonts w:eastAsia="Calibri" w:cs="Times New Roman"/>
          <w:kern w:val="0"/>
          <w:sz w:val="22"/>
          <w:szCs w:val="22"/>
          <w:lang w:eastAsia="en-US" w:bidi="ar-SA"/>
        </w:rPr>
        <w:t>при осмотре</w:t>
      </w:r>
      <w:r w:rsidRPr="00290CCF">
        <w:rPr>
          <w:rFonts w:eastAsia="Calibri" w:cs="Times New Roman"/>
          <w:kern w:val="0"/>
          <w:sz w:val="22"/>
          <w:szCs w:val="22"/>
          <w:lang w:eastAsia="en-US" w:bidi="ar-SA"/>
        </w:rPr>
        <w:t xml:space="preserve"> квартиры и подписании передаточного акта и за которые несет ответственность застройщик, должны быть устранены </w:t>
      </w:r>
      <w:r w:rsidR="00D22467" w:rsidRPr="00290CCF">
        <w:rPr>
          <w:rFonts w:eastAsia="Calibri" w:cs="Times New Roman"/>
          <w:kern w:val="0"/>
          <w:sz w:val="22"/>
          <w:szCs w:val="22"/>
          <w:lang w:eastAsia="en-US" w:bidi="ar-SA"/>
        </w:rPr>
        <w:t>застройщиком в</w:t>
      </w:r>
      <w:r w:rsidRPr="00290CCF">
        <w:rPr>
          <w:rFonts w:eastAsia="Calibri" w:cs="Times New Roman"/>
          <w:kern w:val="0"/>
          <w:sz w:val="22"/>
          <w:szCs w:val="22"/>
          <w:lang w:eastAsia="en-US" w:bidi="ar-SA"/>
        </w:rPr>
        <w:t xml:space="preserve"> течение 60 (шестьдесят) дней после составления сторонами акта о выявленных недостатках, если иной срок не будет предложен застройщиком и согласован с Участником в акте о выявленных недостатках. </w:t>
      </w:r>
    </w:p>
    <w:p w14:paraId="51ECD959"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6.8.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w:t>
      </w:r>
      <w:r w:rsidRPr="00290CCF">
        <w:rPr>
          <w:rFonts w:eastAsia="Calibri" w:cs="Times New Roman"/>
          <w:kern w:val="0"/>
          <w:sz w:val="22"/>
          <w:szCs w:val="22"/>
          <w:lang w:eastAsia="en-US" w:bidi="ar-SA"/>
        </w:rPr>
        <w:lastRenderedPageBreak/>
        <w:t>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w:t>
      </w:r>
    </w:p>
    <w:p w14:paraId="065B064C" w14:textId="77777777" w:rsidR="0001277D" w:rsidRPr="00290CCF" w:rsidRDefault="0001277D" w:rsidP="0001277D">
      <w:pPr>
        <w:widowControl/>
        <w:suppressAutoHyphens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6.9.</w:t>
      </w:r>
      <w:r w:rsidRPr="00290CCF">
        <w:rPr>
          <w:rFonts w:eastAsia="Times New Roman" w:cs="Times New Roman"/>
          <w:kern w:val="0"/>
          <w:sz w:val="22"/>
          <w:szCs w:val="22"/>
          <w:lang w:eastAsia="ru-RU" w:bidi="ar-SA"/>
        </w:rPr>
        <w:t xml:space="preserve"> </w:t>
      </w:r>
      <w:r w:rsidRPr="00290CCF">
        <w:rPr>
          <w:rFonts w:eastAsia="Calibri" w:cs="Times New Roman"/>
          <w:kern w:val="0"/>
          <w:sz w:val="22"/>
          <w:szCs w:val="22"/>
          <w:lang w:eastAsia="en-US" w:bidi="ar-SA"/>
        </w:rPr>
        <w:t xml:space="preserve">В связи с проектировочными особенностями жилого дома, Участник не вправе осуществлять перенос или разбор перегородок, дополнительную разводку инженерных коммуникаций, сетей электроснабжения, связи; демонтаж несущих конструкций, пробивку проемов, ниш, борозд в стенах и перекрытиях; и иные любые изменения квартиры, связанные с отступлением от проекта без получения разрешения уполномоченного муниципального органа.  Не допускаются работы,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w:t>
      </w:r>
      <w:r w:rsidR="00407A5C" w:rsidRPr="00290CCF">
        <w:rPr>
          <w:rFonts w:eastAsia="Calibri" w:cs="Times New Roman"/>
          <w:kern w:val="0"/>
          <w:sz w:val="22"/>
          <w:szCs w:val="22"/>
          <w:lang w:eastAsia="en-US" w:bidi="ar-SA"/>
        </w:rPr>
        <w:t>с другими</w:t>
      </w:r>
      <w:r w:rsidRPr="00290CCF">
        <w:rPr>
          <w:rFonts w:eastAsia="Calibri" w:cs="Times New Roman"/>
          <w:kern w:val="0"/>
          <w:sz w:val="22"/>
          <w:szCs w:val="22"/>
          <w:lang w:eastAsia="en-US" w:bidi="ar-SA"/>
        </w:rPr>
        <w:t xml:space="preserve"> собственниками помещений жилого дома, контролирующими органами, обслуживающей организацией в порядке, предусмотренном действующим законодательством. </w:t>
      </w:r>
    </w:p>
    <w:p w14:paraId="6D0D58B7"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p>
    <w:p w14:paraId="34114CC8" w14:textId="77777777" w:rsidR="0001277D" w:rsidRPr="00290CCF" w:rsidRDefault="0001277D" w:rsidP="0001277D">
      <w:pPr>
        <w:widowControl/>
        <w:tabs>
          <w:tab w:val="left" w:pos="0"/>
          <w:tab w:val="left" w:pos="7380"/>
        </w:tabs>
        <w:suppressAutoHyphens w:val="0"/>
        <w:ind w:firstLine="540"/>
        <w:jc w:val="center"/>
        <w:rPr>
          <w:rFonts w:eastAsia="Times New Roman" w:cs="Times New Roman"/>
          <w:b/>
          <w:kern w:val="0"/>
          <w:sz w:val="22"/>
          <w:szCs w:val="22"/>
          <w:shd w:val="clear" w:color="auto" w:fill="FFFFFF"/>
          <w:lang w:eastAsia="ar-SA" w:bidi="ar-SA"/>
        </w:rPr>
      </w:pPr>
      <w:r w:rsidRPr="00290CCF">
        <w:rPr>
          <w:rFonts w:eastAsia="Times New Roman" w:cs="Times New Roman"/>
          <w:b/>
          <w:kern w:val="0"/>
          <w:sz w:val="22"/>
          <w:szCs w:val="22"/>
          <w:shd w:val="clear" w:color="auto" w:fill="FFFFFF"/>
          <w:lang w:eastAsia="ar-SA" w:bidi="ar-SA"/>
        </w:rPr>
        <w:t>7. ОТВЕТСТВЕННОСТЬ СТОРОН</w:t>
      </w:r>
    </w:p>
    <w:p w14:paraId="16BB6881"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несет ответственность в соответствии с действующим законодательством.</w:t>
      </w:r>
    </w:p>
    <w:p w14:paraId="2EA4DA28"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551FA57"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1" w:tooltip="consultantplus://offline/main?base=LAW;n=12453;fld=134" w:history="1">
        <w:r w:rsidRPr="00290CCF">
          <w:rPr>
            <w:rFonts w:eastAsia="Times New Roman" w:cs="Times New Roman"/>
            <w:kern w:val="0"/>
            <w:sz w:val="22"/>
            <w:szCs w:val="22"/>
            <w:lang w:eastAsia="ru-RU" w:bidi="ar-SA"/>
          </w:rPr>
          <w:t>ставки рефинансирования</w:t>
        </w:r>
      </w:hyperlink>
      <w:r w:rsidRPr="00290CCF">
        <w:rPr>
          <w:rFonts w:eastAsia="Times New Roman" w:cs="Times New Roman"/>
          <w:kern w:val="0"/>
          <w:sz w:val="22"/>
          <w:szCs w:val="22"/>
          <w:lang w:eastAsia="ru-RU" w:bidi="ar-SA"/>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4FD8BDC"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7.4. 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1 (одного) процента от суммы долевого взноса, предусмотренного настоящим договором,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14:paraId="7DEB4FDC"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p>
    <w:p w14:paraId="47639C10" w14:textId="77777777" w:rsidR="0001277D" w:rsidRPr="00290CCF" w:rsidRDefault="0001277D" w:rsidP="00290CCF">
      <w:pPr>
        <w:widowControl/>
        <w:numPr>
          <w:ilvl w:val="0"/>
          <w:numId w:val="12"/>
        </w:numPr>
        <w:suppressAutoHyphens w:val="0"/>
        <w:spacing w:line="259" w:lineRule="auto"/>
        <w:jc w:val="center"/>
        <w:rPr>
          <w:rFonts w:eastAsia="Times New Roman" w:cs="Times New Roman"/>
          <w:b/>
          <w:bCs/>
          <w:kern w:val="0"/>
          <w:sz w:val="22"/>
          <w:szCs w:val="22"/>
          <w:lang w:eastAsia="ru-RU" w:bidi="ar-SA"/>
        </w:rPr>
      </w:pPr>
      <w:r w:rsidRPr="00290CCF">
        <w:rPr>
          <w:rFonts w:eastAsia="Times New Roman" w:cs="Times New Roman"/>
          <w:b/>
          <w:bCs/>
          <w:kern w:val="0"/>
          <w:sz w:val="22"/>
          <w:szCs w:val="22"/>
          <w:lang w:eastAsia="ru-RU" w:bidi="ar-SA"/>
        </w:rPr>
        <w:t>ОСОБЫЕ УСЛОВИЯ.</w:t>
      </w:r>
    </w:p>
    <w:p w14:paraId="5366F671" w14:textId="68BA2CDD" w:rsidR="0001277D" w:rsidRPr="00290CCF" w:rsidRDefault="0001277D" w:rsidP="00290CCF">
      <w:pPr>
        <w:widowControl/>
        <w:suppressAutoHyphens w:val="0"/>
        <w:jc w:val="both"/>
        <w:rPr>
          <w:rFonts w:eastAsia="Calibri" w:cs="Times New Roman"/>
          <w:kern w:val="0"/>
          <w:sz w:val="22"/>
          <w:szCs w:val="22"/>
          <w:lang w:eastAsia="en-US" w:bidi="ar-SA"/>
        </w:rPr>
      </w:pPr>
      <w:r w:rsidRPr="00290CCF">
        <w:rPr>
          <w:rFonts w:eastAsia="Calibri" w:cs="Times New Roman"/>
          <w:bCs/>
          <w:kern w:val="0"/>
          <w:sz w:val="22"/>
          <w:szCs w:val="22"/>
          <w:lang w:eastAsia="ru-RU" w:bidi="ar-SA"/>
        </w:rPr>
        <w:t xml:space="preserve">8.1. </w:t>
      </w:r>
      <w:r w:rsidRPr="00290CCF">
        <w:rPr>
          <w:rFonts w:eastAsia="Calibri" w:cs="Times New Roman"/>
          <w:kern w:val="0"/>
          <w:sz w:val="22"/>
          <w:szCs w:val="22"/>
          <w:lang w:eastAsia="en-US" w:bidi="ar-SA"/>
        </w:rPr>
        <w:t xml:space="preserve"> Отделочные и специальные работы в Объекте долевого строительства, подлежащем передаче в собственность Участнику долевого строительства, Застройщиком не производятся, </w:t>
      </w:r>
      <w:r w:rsidR="0065636B" w:rsidRPr="00290CCF">
        <w:rPr>
          <w:rFonts w:eastAsia="Calibri" w:cs="Times New Roman"/>
          <w:kern w:val="0"/>
          <w:sz w:val="22"/>
          <w:szCs w:val="22"/>
          <w:lang w:eastAsia="en-US" w:bidi="ar-SA"/>
        </w:rPr>
        <w:t>если иное</w:t>
      </w:r>
      <w:r w:rsidRPr="00290CCF">
        <w:rPr>
          <w:rFonts w:eastAsia="Calibri" w:cs="Times New Roman"/>
          <w:kern w:val="0"/>
          <w:sz w:val="22"/>
          <w:szCs w:val="22"/>
          <w:lang w:eastAsia="en-US" w:bidi="ar-SA"/>
        </w:rPr>
        <w:t xml:space="preserve"> не установлено настоящим договором. </w:t>
      </w:r>
    </w:p>
    <w:p w14:paraId="300924B8" w14:textId="77777777" w:rsidR="0001277D" w:rsidRPr="00290CCF" w:rsidRDefault="0001277D" w:rsidP="0001277D">
      <w:pPr>
        <w:widowControl/>
        <w:suppressAutoHyphens w:val="0"/>
        <w:autoSpaceDE w:val="0"/>
        <w:autoSpaceDN w:val="0"/>
        <w:adjustRightInd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8.2.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69D26E40" w14:textId="77777777" w:rsidR="0001277D" w:rsidRPr="00290CCF" w:rsidRDefault="0001277D" w:rsidP="0001277D">
      <w:pPr>
        <w:widowControl/>
        <w:suppressAutoHyphens w:val="0"/>
        <w:autoSpaceDE w:val="0"/>
        <w:autoSpaceDN w:val="0"/>
        <w:adjustRightInd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8.3. Оформление права собственности на </w:t>
      </w:r>
      <w:r w:rsidRPr="00290CCF">
        <w:rPr>
          <w:rFonts w:eastAsia="Calibri" w:cs="Times New Roman"/>
          <w:bCs/>
          <w:kern w:val="0"/>
          <w:sz w:val="22"/>
          <w:szCs w:val="22"/>
          <w:lang w:eastAsia="en-US" w:bidi="ar-SA"/>
        </w:rPr>
        <w:t>Объект долевого строительства</w:t>
      </w:r>
      <w:r w:rsidRPr="00290CCF">
        <w:rPr>
          <w:rFonts w:eastAsia="Calibri" w:cs="Times New Roman"/>
          <w:kern w:val="0"/>
          <w:sz w:val="22"/>
          <w:szCs w:val="22"/>
          <w:lang w:eastAsia="en-US" w:bidi="ar-SA"/>
        </w:rPr>
        <w:t xml:space="preserve">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48DC6B0F" w14:textId="77777777" w:rsidR="0001277D" w:rsidRPr="00290CCF" w:rsidRDefault="0001277D" w:rsidP="0001277D">
      <w:pPr>
        <w:widowControl/>
        <w:suppressAutoHyphens w:val="0"/>
        <w:autoSpaceDE w:val="0"/>
        <w:autoSpaceDN w:val="0"/>
        <w:adjustRightInd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8.4. В случае, если Цена Договора на момент передачи Объекта долевого строительства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Объект долевого строительства с указанием суммы задолженности, порядке и сроках ее погашения и регистрацией ипотеки в силу закона в пользу Застройщика. </w:t>
      </w:r>
    </w:p>
    <w:p w14:paraId="4B04082C" w14:textId="77777777" w:rsidR="0001277D" w:rsidRPr="00290CCF" w:rsidRDefault="0001277D" w:rsidP="0001277D">
      <w:pPr>
        <w:widowControl/>
        <w:suppressAutoHyphens w:val="0"/>
        <w:autoSpaceDE w:val="0"/>
        <w:autoSpaceDN w:val="0"/>
        <w:adjustRightInd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lastRenderedPageBreak/>
        <w:t>8.5. Право владения и пользования Объектом долевого строительства,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Объекта долевого строительства.</w:t>
      </w:r>
    </w:p>
    <w:p w14:paraId="2DC6D1CC" w14:textId="48B399E8" w:rsidR="0001277D" w:rsidRDefault="0001277D" w:rsidP="0001277D">
      <w:pPr>
        <w:widowControl/>
        <w:suppressAutoHyphens w:val="0"/>
        <w:autoSpaceDE w:val="0"/>
        <w:autoSpaceDN w:val="0"/>
        <w:adjustRightInd w:val="0"/>
        <w:jc w:val="both"/>
        <w:rPr>
          <w:rFonts w:eastAsia="Calibri" w:cs="Times New Roman"/>
          <w:kern w:val="0"/>
          <w:sz w:val="22"/>
          <w:szCs w:val="22"/>
          <w:lang w:eastAsia="en-US" w:bidi="ar-SA"/>
        </w:rPr>
      </w:pPr>
      <w:r w:rsidRPr="00290CCF">
        <w:rPr>
          <w:rFonts w:eastAsia="Calibri" w:cs="Times New Roman"/>
          <w:kern w:val="0"/>
          <w:sz w:val="22"/>
          <w:szCs w:val="22"/>
          <w:lang w:eastAsia="en-US" w:bidi="ar-SA"/>
        </w:rPr>
        <w:t xml:space="preserve">8.6.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290CCF">
        <w:rPr>
          <w:rFonts w:eastAsia="Calibri" w:cs="Times New Roman"/>
          <w:kern w:val="0"/>
          <w:sz w:val="22"/>
          <w:szCs w:val="22"/>
          <w:lang w:eastAsia="en-US" w:bidi="ar-SA"/>
        </w:rPr>
        <w:t>Госпожарнадзора</w:t>
      </w:r>
      <w:proofErr w:type="spellEnd"/>
      <w:r w:rsidRPr="00290CCF">
        <w:rPr>
          <w:rFonts w:eastAsia="Calibri" w:cs="Times New Roman"/>
          <w:kern w:val="0"/>
          <w:sz w:val="22"/>
          <w:szCs w:val="22"/>
          <w:lang w:eastAsia="en-US" w:bidi="ar-SA"/>
        </w:rPr>
        <w:t xml:space="preserve"> будет возложена на Участника долевого строительства.</w:t>
      </w:r>
    </w:p>
    <w:p w14:paraId="2D2445A1" w14:textId="77777777" w:rsidR="00A74A80" w:rsidRPr="00A74A80" w:rsidRDefault="00A74A80" w:rsidP="0001277D">
      <w:pPr>
        <w:widowControl/>
        <w:suppressAutoHyphens w:val="0"/>
        <w:autoSpaceDE w:val="0"/>
        <w:autoSpaceDN w:val="0"/>
        <w:adjustRightInd w:val="0"/>
        <w:jc w:val="both"/>
        <w:rPr>
          <w:rFonts w:eastAsia="Calibri" w:cs="Times New Roman"/>
          <w:kern w:val="0"/>
          <w:sz w:val="22"/>
          <w:szCs w:val="22"/>
          <w:lang w:eastAsia="en-US" w:bidi="ar-SA"/>
        </w:rPr>
      </w:pPr>
      <w:bookmarkStart w:id="18" w:name="_GoBack"/>
      <w:bookmarkEnd w:id="18"/>
    </w:p>
    <w:p w14:paraId="3F6B501B" w14:textId="77777777" w:rsidR="0001277D" w:rsidRPr="00290CCF" w:rsidRDefault="0001277D" w:rsidP="00E73FE9">
      <w:pPr>
        <w:widowControl/>
        <w:numPr>
          <w:ilvl w:val="0"/>
          <w:numId w:val="12"/>
        </w:numPr>
        <w:suppressAutoHyphens w:val="0"/>
        <w:spacing w:line="259" w:lineRule="auto"/>
        <w:jc w:val="center"/>
        <w:rPr>
          <w:rFonts w:eastAsia="Times New Roman" w:cs="Times New Roman"/>
          <w:b/>
          <w:bCs/>
          <w:kern w:val="0"/>
          <w:sz w:val="22"/>
          <w:szCs w:val="22"/>
          <w:lang w:eastAsia="ru-RU" w:bidi="ar-SA"/>
        </w:rPr>
      </w:pPr>
      <w:r w:rsidRPr="00290CCF">
        <w:rPr>
          <w:rFonts w:eastAsia="Times New Roman" w:cs="Times New Roman"/>
          <w:b/>
          <w:bCs/>
          <w:kern w:val="0"/>
          <w:sz w:val="22"/>
          <w:szCs w:val="22"/>
          <w:lang w:eastAsia="ru-RU" w:bidi="ar-SA"/>
        </w:rPr>
        <w:t>РАСТОРЖЕНИЕ ДОГОВОРА.</w:t>
      </w:r>
    </w:p>
    <w:p w14:paraId="12ED0336" w14:textId="77777777" w:rsidR="0001277D" w:rsidRPr="00290CCF" w:rsidRDefault="0001277D" w:rsidP="00E73FE9">
      <w:pPr>
        <w:widowControl/>
        <w:suppressAutoHyphens w:val="0"/>
        <w:autoSpaceDE w:val="0"/>
        <w:autoSpaceDN w:val="0"/>
        <w:adjustRightInd w:val="0"/>
        <w:jc w:val="both"/>
        <w:rPr>
          <w:rFonts w:eastAsia="Calibri" w:cs="Times New Roman"/>
          <w:kern w:val="0"/>
          <w:sz w:val="22"/>
          <w:szCs w:val="22"/>
          <w:lang w:eastAsia="ru-RU" w:bidi="ar-SA"/>
        </w:rPr>
      </w:pPr>
      <w:r w:rsidRPr="00290CCF">
        <w:rPr>
          <w:rFonts w:eastAsia="Calibri" w:cs="Times New Roman"/>
          <w:bCs/>
          <w:kern w:val="0"/>
          <w:sz w:val="22"/>
          <w:szCs w:val="22"/>
          <w:lang w:eastAsia="ru-RU" w:bidi="ar-SA"/>
        </w:rPr>
        <w:t>9.1. Стороны имеют право расторгнуть настоящий Договор в любое время по соглашению Сторон.</w:t>
      </w:r>
    </w:p>
    <w:p w14:paraId="29A0FB92" w14:textId="77777777" w:rsidR="0001277D" w:rsidRPr="00290CCF" w:rsidRDefault="0001277D" w:rsidP="00E73FE9">
      <w:pPr>
        <w:widowControl/>
        <w:suppressAutoHyphens w:val="0"/>
        <w:autoSpaceDE w:val="0"/>
        <w:autoSpaceDN w:val="0"/>
        <w:adjustRightInd w:val="0"/>
        <w:jc w:val="both"/>
        <w:rPr>
          <w:rFonts w:eastAsia="Calibri" w:cs="Times New Roman"/>
          <w:kern w:val="0"/>
          <w:sz w:val="22"/>
          <w:szCs w:val="22"/>
          <w:lang w:eastAsia="ru-RU" w:bidi="ar-SA"/>
        </w:rPr>
      </w:pPr>
      <w:r w:rsidRPr="00290CCF">
        <w:rPr>
          <w:rFonts w:eastAsia="Calibri" w:cs="Times New Roman"/>
          <w:bCs/>
          <w:kern w:val="0"/>
          <w:sz w:val="22"/>
          <w:szCs w:val="22"/>
          <w:lang w:eastAsia="ru-RU" w:bidi="ar-SA"/>
        </w:rPr>
        <w:t>9.2. Расторжение настоящего Договора осуществляется на основаниях, в порядке и по процедуре, предусмотренной Законом 214-ФЗ.</w:t>
      </w:r>
    </w:p>
    <w:p w14:paraId="1FDFD86C" w14:textId="77777777" w:rsidR="0001277D" w:rsidRPr="00290CCF" w:rsidRDefault="0001277D" w:rsidP="00E73FE9">
      <w:pPr>
        <w:widowControl/>
        <w:tabs>
          <w:tab w:val="left" w:pos="426"/>
        </w:tabs>
        <w:suppressAutoHyphens w:val="0"/>
        <w:autoSpaceDE w:val="0"/>
        <w:autoSpaceDN w:val="0"/>
        <w:adjustRightInd w:val="0"/>
        <w:jc w:val="both"/>
        <w:rPr>
          <w:rFonts w:eastAsia="Calibri" w:cs="Times New Roman"/>
          <w:bCs/>
          <w:kern w:val="0"/>
          <w:sz w:val="22"/>
          <w:szCs w:val="22"/>
          <w:lang w:eastAsia="ru-RU" w:bidi="ar-SA"/>
        </w:rPr>
      </w:pPr>
      <w:r w:rsidRPr="00290CCF">
        <w:rPr>
          <w:rFonts w:eastAsia="Calibri" w:cs="Times New Roman"/>
          <w:bCs/>
          <w:kern w:val="0"/>
          <w:sz w:val="22"/>
          <w:szCs w:val="22"/>
          <w:lang w:eastAsia="ru-RU" w:bidi="ar-SA"/>
        </w:rPr>
        <w:t>9.3.  Участник имеет право расторгнуть настоящий Договор в судебном порядке по основаниям и на условиях, предусмотренным Законом 214-ФЗ.</w:t>
      </w:r>
    </w:p>
    <w:p w14:paraId="697E6C8A" w14:textId="77777777" w:rsidR="0001277D" w:rsidRPr="00290CCF" w:rsidRDefault="0001277D" w:rsidP="0001277D">
      <w:pPr>
        <w:widowControl/>
        <w:tabs>
          <w:tab w:val="left" w:pos="426"/>
        </w:tabs>
        <w:suppressAutoHyphens w:val="0"/>
        <w:autoSpaceDE w:val="0"/>
        <w:autoSpaceDN w:val="0"/>
        <w:adjustRightInd w:val="0"/>
        <w:jc w:val="both"/>
        <w:rPr>
          <w:rFonts w:eastAsia="Calibri" w:cs="Times New Roman"/>
          <w:bCs/>
          <w:kern w:val="0"/>
          <w:sz w:val="22"/>
          <w:szCs w:val="22"/>
          <w:lang w:eastAsia="ru-RU" w:bidi="ar-SA"/>
        </w:rPr>
      </w:pPr>
      <w:r w:rsidRPr="00290CCF">
        <w:rPr>
          <w:rFonts w:eastAsia="Calibri" w:cs="Times New Roman"/>
          <w:bCs/>
          <w:kern w:val="0"/>
          <w:sz w:val="22"/>
          <w:szCs w:val="22"/>
          <w:lang w:eastAsia="ru-RU" w:bidi="ar-SA"/>
        </w:rPr>
        <w:t>9.4. Застройщик вправе расторгнуть настоящий Договор в порядке и в случаях, предусмотренных Законом 214-ФЗ.</w:t>
      </w:r>
    </w:p>
    <w:p w14:paraId="3216EB03" w14:textId="77777777" w:rsidR="0001277D" w:rsidRPr="00290CCF" w:rsidRDefault="0001277D" w:rsidP="0001277D">
      <w:pPr>
        <w:widowControl/>
        <w:suppressAutoHyphens w:val="0"/>
        <w:rPr>
          <w:rFonts w:eastAsia="Times New Roman" w:cs="Times New Roman"/>
          <w:b/>
          <w:bCs/>
          <w:kern w:val="0"/>
          <w:sz w:val="22"/>
          <w:szCs w:val="22"/>
          <w:lang w:eastAsia="ru-RU" w:bidi="ar-SA"/>
        </w:rPr>
      </w:pPr>
    </w:p>
    <w:p w14:paraId="344295C0" w14:textId="77777777" w:rsidR="0001277D" w:rsidRPr="00290CCF" w:rsidRDefault="0001277D" w:rsidP="00E73FE9">
      <w:pPr>
        <w:widowControl/>
        <w:numPr>
          <w:ilvl w:val="0"/>
          <w:numId w:val="12"/>
        </w:numPr>
        <w:suppressAutoHyphens w:val="0"/>
        <w:spacing w:line="259" w:lineRule="auto"/>
        <w:jc w:val="center"/>
        <w:rPr>
          <w:rFonts w:eastAsia="Times New Roman" w:cs="Times New Roman"/>
          <w:b/>
          <w:bCs/>
          <w:kern w:val="0"/>
          <w:sz w:val="22"/>
          <w:szCs w:val="22"/>
          <w:lang w:eastAsia="ru-RU" w:bidi="ar-SA"/>
        </w:rPr>
      </w:pPr>
      <w:r w:rsidRPr="00290CCF">
        <w:rPr>
          <w:rFonts w:eastAsia="Times New Roman" w:cs="Times New Roman"/>
          <w:b/>
          <w:bCs/>
          <w:kern w:val="0"/>
          <w:sz w:val="22"/>
          <w:szCs w:val="22"/>
          <w:lang w:eastAsia="ru-RU" w:bidi="ar-SA"/>
        </w:rPr>
        <w:t>ФОРС-МАЖОРНЫЕ ОБСТОЯТЕЛЬСТВА.</w:t>
      </w:r>
    </w:p>
    <w:p w14:paraId="7977C169" w14:textId="77777777" w:rsidR="0001277D" w:rsidRPr="00290CCF" w:rsidRDefault="0001277D" w:rsidP="00E73FE9">
      <w:pPr>
        <w:widowControl/>
        <w:tabs>
          <w:tab w:val="left" w:pos="426"/>
        </w:tabs>
        <w:suppressAutoHyphens w:val="0"/>
        <w:jc w:val="both"/>
        <w:rPr>
          <w:rFonts w:eastAsia="Times New Roman" w:cs="Times New Roman"/>
          <w:kern w:val="0"/>
          <w:sz w:val="22"/>
          <w:szCs w:val="22"/>
          <w:lang w:eastAsia="ru-RU" w:bidi="ar-SA"/>
        </w:rPr>
      </w:pPr>
      <w:r w:rsidRPr="00290CCF">
        <w:rPr>
          <w:rFonts w:eastAsia="Calibri" w:cs="Times New Roman"/>
          <w:bCs/>
          <w:kern w:val="0"/>
          <w:sz w:val="22"/>
          <w:szCs w:val="22"/>
          <w:lang w:eastAsia="ru-RU" w:bidi="ar-SA"/>
        </w:rPr>
        <w:t>10.1. Сторона, не исполнившая или не надлежащим образом исполнившая свои обязательства по настоящему Договору</w:t>
      </w:r>
      <w:r w:rsidRPr="00290CCF">
        <w:rPr>
          <w:rFonts w:eastAsia="Times New Roman" w:cs="Times New Roman"/>
          <w:kern w:val="0"/>
          <w:sz w:val="22"/>
          <w:szCs w:val="22"/>
          <w:lang w:eastAsia="ru-RU" w:bidi="ar-SA"/>
        </w:rPr>
        <w:t>,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14:paraId="0243D11C" w14:textId="77777777" w:rsidR="0001277D" w:rsidRPr="00290CCF" w:rsidRDefault="0001277D" w:rsidP="0001277D">
      <w:pPr>
        <w:widowControl/>
        <w:tabs>
          <w:tab w:val="left" w:pos="426"/>
        </w:tabs>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10.2.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бездействие уполномоченного органа власти, приведшие к нарушению исполнения условий Договора, а также изменения действующего законодательства.</w:t>
      </w:r>
    </w:p>
    <w:p w14:paraId="7EB9CB4D" w14:textId="77777777" w:rsidR="0001277D" w:rsidRPr="00290CCF" w:rsidRDefault="0001277D" w:rsidP="0001277D">
      <w:pPr>
        <w:widowControl/>
        <w:tabs>
          <w:tab w:val="left" w:pos="426"/>
        </w:tabs>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10.3.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14:paraId="38B948A7" w14:textId="77777777" w:rsidR="0001277D" w:rsidRPr="00290CCF" w:rsidRDefault="0001277D" w:rsidP="0001277D">
      <w:pPr>
        <w:widowControl/>
        <w:tabs>
          <w:tab w:val="left" w:pos="426"/>
        </w:tabs>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10.4. Сторона, которая не может из-за обстоятельств непреодолимой силы выполнить обстоятельства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37250D01" w14:textId="5205F5B7" w:rsidR="0001277D" w:rsidRPr="00290CCF" w:rsidRDefault="0001277D" w:rsidP="0001277D">
      <w:pPr>
        <w:widowControl/>
        <w:tabs>
          <w:tab w:val="left" w:pos="426"/>
        </w:tabs>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10.5. </w:t>
      </w:r>
      <w:r w:rsidR="0065636B" w:rsidRPr="00290CCF">
        <w:rPr>
          <w:rFonts w:eastAsia="Times New Roman" w:cs="Times New Roman"/>
          <w:kern w:val="0"/>
          <w:sz w:val="22"/>
          <w:szCs w:val="22"/>
          <w:lang w:eastAsia="ru-RU" w:bidi="ar-SA"/>
        </w:rPr>
        <w:t>После прекращения действия указанных обстоятельств</w:t>
      </w:r>
      <w:r w:rsidRPr="00290CCF">
        <w:rPr>
          <w:rFonts w:eastAsia="Times New Roman" w:cs="Times New Roman"/>
          <w:kern w:val="0"/>
          <w:sz w:val="22"/>
          <w:szCs w:val="22"/>
          <w:lang w:eastAsia="ru-RU" w:bidi="ar-SA"/>
        </w:rPr>
        <w:t xml:space="preserve">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2370AD24" w14:textId="77777777" w:rsidR="0001277D" w:rsidRPr="00290CCF" w:rsidRDefault="0001277D" w:rsidP="0001277D">
      <w:pPr>
        <w:widowControl/>
        <w:tabs>
          <w:tab w:val="left" w:pos="426"/>
        </w:tabs>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10.6.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34AF0663" w14:textId="77777777" w:rsidR="0001277D" w:rsidRPr="00290CCF" w:rsidRDefault="0001277D" w:rsidP="0001277D">
      <w:pPr>
        <w:widowControl/>
        <w:tabs>
          <w:tab w:val="left" w:pos="426"/>
        </w:tabs>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10.7.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14:paraId="3994C24E"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p>
    <w:p w14:paraId="1AEF08F9" w14:textId="77777777" w:rsidR="0001277D" w:rsidRPr="00290CCF" w:rsidRDefault="0001277D" w:rsidP="0001277D">
      <w:pPr>
        <w:widowControl/>
        <w:suppressAutoHyphens w:val="0"/>
        <w:ind w:left="284"/>
        <w:jc w:val="center"/>
        <w:rPr>
          <w:rFonts w:eastAsia="Times New Roman" w:cs="Times New Roman"/>
          <w:b/>
          <w:bCs/>
          <w:kern w:val="0"/>
          <w:sz w:val="22"/>
          <w:szCs w:val="22"/>
          <w:lang w:eastAsia="ru-RU" w:bidi="ar-SA"/>
        </w:rPr>
      </w:pPr>
      <w:r w:rsidRPr="00290CCF">
        <w:rPr>
          <w:rFonts w:eastAsia="Times New Roman" w:cs="Times New Roman"/>
          <w:b/>
          <w:bCs/>
          <w:kern w:val="0"/>
          <w:sz w:val="22"/>
          <w:szCs w:val="22"/>
          <w:lang w:eastAsia="ru-RU" w:bidi="ar-SA"/>
        </w:rPr>
        <w:t>11. ЗАКЛЮЧИТЕЛЬНЫЕ ПОЛОЖЕНИЯ.</w:t>
      </w:r>
    </w:p>
    <w:p w14:paraId="5F37FBBE"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11.1. Настоящий Договор подлежит государственной регистрации и считается заключенным с момента такой регистрации. </w:t>
      </w:r>
    </w:p>
    <w:p w14:paraId="01C18636"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11.2.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14:paraId="78468574"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11.3. Приложения № 1, № 2 к настоящему Договору является его неотъемлемой частью.</w:t>
      </w:r>
    </w:p>
    <w:p w14:paraId="447AAA0E"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11.4. 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30DAAFAE" w14:textId="09739490"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11.5. Стороны договорились о том, </w:t>
      </w:r>
      <w:r w:rsidR="00407A5C" w:rsidRPr="00290CCF">
        <w:rPr>
          <w:rFonts w:eastAsia="Times New Roman" w:cs="Times New Roman"/>
          <w:kern w:val="0"/>
          <w:sz w:val="22"/>
          <w:szCs w:val="22"/>
          <w:lang w:eastAsia="ru-RU" w:bidi="ar-SA"/>
        </w:rPr>
        <w:t>что сообщения</w:t>
      </w:r>
      <w:r w:rsidRPr="00290CCF">
        <w:rPr>
          <w:rFonts w:eastAsia="Times New Roman" w:cs="Times New Roman"/>
          <w:kern w:val="0"/>
          <w:sz w:val="22"/>
          <w:szCs w:val="22"/>
          <w:lang w:eastAsia="ru-RU" w:bidi="ar-SA"/>
        </w:rPr>
        <w:t xml:space="preserve">/ уведомления, повторные приглашения на осмотр квартиры после устранения дефектов (за исключением сообщения о завершении строительства) будут </w:t>
      </w:r>
      <w:r w:rsidRPr="00290CCF">
        <w:rPr>
          <w:rFonts w:eastAsia="Times New Roman" w:cs="Times New Roman"/>
          <w:kern w:val="0"/>
          <w:sz w:val="22"/>
          <w:szCs w:val="22"/>
          <w:lang w:eastAsia="ru-RU" w:bidi="ar-SA"/>
        </w:rPr>
        <w:lastRenderedPageBreak/>
        <w:t xml:space="preserve">направляться Застройщиком Участнику долевого строительства посредством электронной почты, а </w:t>
      </w:r>
      <w:r w:rsidR="0065636B" w:rsidRPr="00290CCF">
        <w:rPr>
          <w:rFonts w:eastAsia="Times New Roman" w:cs="Times New Roman"/>
          <w:kern w:val="0"/>
          <w:sz w:val="22"/>
          <w:szCs w:val="22"/>
          <w:lang w:eastAsia="ru-RU" w:bidi="ar-SA"/>
        </w:rPr>
        <w:t>также</w:t>
      </w:r>
      <w:r w:rsidRPr="00290CCF">
        <w:rPr>
          <w:rFonts w:eastAsia="Times New Roman" w:cs="Times New Roman"/>
          <w:kern w:val="0"/>
          <w:sz w:val="22"/>
          <w:szCs w:val="22"/>
          <w:lang w:eastAsia="ru-RU" w:bidi="ar-SA"/>
        </w:rPr>
        <w:t xml:space="preserve"> посредством отправки СМС-сообщений на номер телефона Участника, указанный в разделе 12 договора. </w:t>
      </w:r>
    </w:p>
    <w:p w14:paraId="509282D2"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11.6. 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Переговоры осуществляются посредством направления заказных писем с описью вложений и уведомлениями о вручении по адресам для уведомления, указанным в разделе 12 настоящего Договора. В случае, если разногласия и споры не могут быть разрешены Сторонами в течение трех месяцев, они разрешаются в предусмотренном действующим законодательством Российской Федерации порядке в районном суде г. Астрахань или Арбитражном суде Астраханской области.</w:t>
      </w:r>
    </w:p>
    <w:p w14:paraId="1FB19F9D"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11.7. Настоящий Договор составлен в </w:t>
      </w:r>
      <w:r w:rsidRPr="00290CCF">
        <w:rPr>
          <w:rFonts w:eastAsia="Times New Roman" w:cs="Times New Roman"/>
          <w:b/>
          <w:kern w:val="0"/>
          <w:sz w:val="22"/>
          <w:szCs w:val="22"/>
          <w:lang w:eastAsia="ru-RU" w:bidi="ar-SA"/>
        </w:rPr>
        <w:t>3 (трех</w:t>
      </w:r>
      <w:r w:rsidRPr="00290CCF">
        <w:rPr>
          <w:rFonts w:eastAsia="Times New Roman" w:cs="Times New Roman"/>
          <w:kern w:val="0"/>
          <w:sz w:val="22"/>
          <w:szCs w:val="22"/>
          <w:lang w:eastAsia="ru-RU" w:bidi="ar-SA"/>
        </w:rPr>
        <w:t>) экземплярах, имеющих одинаковую юридическую силу, один экземпляр для Участника, один экземпляр для Застройщика, один экземпляр для предоставления в орган, осуществляющий государственную регистрацию прав на недвижимое имущество и сделок с ним.</w:t>
      </w:r>
    </w:p>
    <w:p w14:paraId="7C44FE08" w14:textId="77777777" w:rsidR="0001277D" w:rsidRPr="00290CCF" w:rsidRDefault="0001277D" w:rsidP="0001277D">
      <w:pPr>
        <w:widowControl/>
        <w:tabs>
          <w:tab w:val="left" w:pos="0"/>
          <w:tab w:val="left" w:pos="7380"/>
        </w:tabs>
        <w:suppressAutoHyphens w:val="0"/>
        <w:jc w:val="both"/>
        <w:rPr>
          <w:rFonts w:eastAsia="Times New Roman" w:cs="Times New Roman"/>
          <w:color w:val="FF0000"/>
          <w:kern w:val="0"/>
          <w:sz w:val="22"/>
          <w:szCs w:val="22"/>
          <w:lang w:eastAsia="ru-RU" w:bidi="ar-SA"/>
        </w:rPr>
      </w:pPr>
      <w:r w:rsidRPr="00290CCF">
        <w:rPr>
          <w:rFonts w:eastAsia="Times New Roman" w:cs="Times New Roman"/>
          <w:kern w:val="0"/>
          <w:sz w:val="22"/>
          <w:szCs w:val="22"/>
          <w:lang w:eastAsia="ru-RU" w:bidi="ar-SA"/>
        </w:rPr>
        <w:t>11.8. Настоящим Участник заявляет свое согласие на обработку и использование своих персональных данных в соответствии с Федеральным законом РФ от 27.02.2006г. № 152-ФЗ «О персональных данных»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w:t>
      </w:r>
      <w:r w:rsidRPr="00290CCF">
        <w:rPr>
          <w:rFonts w:eastAsia="Times New Roman" w:cs="Times New Roman"/>
          <w:color w:val="FF0000"/>
          <w:kern w:val="0"/>
          <w:sz w:val="22"/>
          <w:szCs w:val="22"/>
          <w:lang w:eastAsia="ru-RU" w:bidi="ar-SA"/>
        </w:rPr>
        <w:t xml:space="preserve">     </w:t>
      </w:r>
    </w:p>
    <w:p w14:paraId="7DD27B5A" w14:textId="77777777" w:rsidR="0001277D" w:rsidRPr="00290CCF" w:rsidRDefault="0001277D" w:rsidP="0001277D">
      <w:pPr>
        <w:widowControl/>
        <w:tabs>
          <w:tab w:val="left" w:pos="0"/>
          <w:tab w:val="left" w:pos="7380"/>
        </w:tabs>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11.9. 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0ED3350B" w14:textId="77777777" w:rsidR="0001277D" w:rsidRPr="00290CCF" w:rsidRDefault="0001277D" w:rsidP="0001277D">
      <w:pPr>
        <w:widowControl/>
        <w:tabs>
          <w:tab w:val="left" w:pos="0"/>
          <w:tab w:val="left" w:pos="7380"/>
        </w:tabs>
        <w:suppressAutoHyphens w:val="0"/>
        <w:jc w:val="both"/>
        <w:rPr>
          <w:rFonts w:eastAsia="Times New Roman" w:cs="Times New Roman"/>
          <w:color w:val="FF0000"/>
          <w:kern w:val="0"/>
          <w:sz w:val="22"/>
          <w:szCs w:val="22"/>
          <w:lang w:eastAsia="ru-RU" w:bidi="ar-SA"/>
        </w:rPr>
      </w:pPr>
      <w:r w:rsidRPr="00290CCF">
        <w:rPr>
          <w:rFonts w:eastAsia="Times New Roman" w:cs="Times New Roman"/>
          <w:kern w:val="0"/>
          <w:sz w:val="22"/>
          <w:szCs w:val="22"/>
          <w:lang w:eastAsia="ru-RU" w:bidi="ar-SA"/>
        </w:rPr>
        <w:t xml:space="preserve">11.10. Договор участия в долевом строительстве, подписанный оттиском </w:t>
      </w:r>
      <w:r w:rsidRPr="00290CCF">
        <w:rPr>
          <w:rFonts w:eastAsia="Calibri" w:cs="Times New Roman"/>
          <w:color w:val="222222"/>
          <w:kern w:val="0"/>
          <w:sz w:val="22"/>
          <w:szCs w:val="22"/>
          <w:shd w:val="clear" w:color="auto" w:fill="FFFFFF"/>
          <w:lang w:eastAsia="en-US" w:bidi="ar-SA"/>
        </w:rPr>
        <w:t>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договора участия в долевом строительстве собственноручной подписью уполномоченного лица Заказчика.</w:t>
      </w:r>
    </w:p>
    <w:p w14:paraId="57A69886" w14:textId="77777777" w:rsidR="0001277D" w:rsidRPr="00290CCF" w:rsidRDefault="0001277D" w:rsidP="0001277D">
      <w:pPr>
        <w:widowControl/>
        <w:tabs>
          <w:tab w:val="left" w:pos="0"/>
          <w:tab w:val="left" w:pos="7380"/>
        </w:tabs>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11.11. 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w:t>
      </w:r>
    </w:p>
    <w:bookmarkEnd w:id="17"/>
    <w:p w14:paraId="2D3628FE" w14:textId="77777777" w:rsidR="0001277D" w:rsidRPr="00290CCF" w:rsidRDefault="0001277D" w:rsidP="0001277D">
      <w:pPr>
        <w:widowControl/>
        <w:suppressAutoHyphens w:val="0"/>
        <w:rPr>
          <w:rFonts w:eastAsia="Times New Roman" w:cs="Times New Roman"/>
          <w:b/>
          <w:bCs/>
          <w:kern w:val="0"/>
          <w:sz w:val="22"/>
          <w:szCs w:val="22"/>
          <w:lang w:eastAsia="ru-RU" w:bidi="ar-SA"/>
        </w:rPr>
      </w:pPr>
    </w:p>
    <w:p w14:paraId="11CF69B9" w14:textId="77777777" w:rsidR="0001277D" w:rsidRPr="00290CCF" w:rsidRDefault="0001277D" w:rsidP="0001277D">
      <w:pPr>
        <w:widowControl/>
        <w:suppressAutoHyphens w:val="0"/>
        <w:ind w:left="284"/>
        <w:jc w:val="center"/>
        <w:rPr>
          <w:rFonts w:eastAsia="Times New Roman" w:cs="Times New Roman"/>
          <w:b/>
          <w:bCs/>
          <w:kern w:val="0"/>
          <w:sz w:val="22"/>
          <w:szCs w:val="22"/>
          <w:lang w:eastAsia="ru-RU" w:bidi="ar-SA"/>
        </w:rPr>
      </w:pPr>
      <w:r w:rsidRPr="00290CCF">
        <w:rPr>
          <w:rFonts w:eastAsia="Times New Roman" w:cs="Times New Roman"/>
          <w:b/>
          <w:bCs/>
          <w:kern w:val="0"/>
          <w:sz w:val="22"/>
          <w:szCs w:val="22"/>
          <w:lang w:eastAsia="ru-RU" w:bidi="ar-SA"/>
        </w:rPr>
        <w:t>12. АДРЕСА, РЕКВИЗИТЫИ ПОДПИСИ СТОРОН.</w:t>
      </w:r>
    </w:p>
    <w:p w14:paraId="5D17A2B1"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12.1. В случае изменения адреса местонахождения (для юридических лиц), адреса регистрации (для физических лиц), почтового адреса (для юридических и физических лиц) или банковских реквизитов, указанных в п. 12.2. в момент заключения Договора, Стороны обязаны не позднее 3 (трех)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w:t>
      </w:r>
    </w:p>
    <w:p w14:paraId="6EC93AE3"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12.2. Реквизиты Сторон:</w:t>
      </w:r>
    </w:p>
    <w:p w14:paraId="38E50775" w14:textId="77777777" w:rsidR="0001277D" w:rsidRPr="00290CCF" w:rsidRDefault="0001277D" w:rsidP="0001277D">
      <w:pPr>
        <w:widowControl/>
        <w:suppressAutoHyphens w:val="0"/>
        <w:rPr>
          <w:rFonts w:eastAsia="Times New Roman" w:cs="Times New Roman"/>
          <w:b/>
          <w:bCs/>
          <w:kern w:val="0"/>
          <w:sz w:val="22"/>
          <w:szCs w:val="22"/>
          <w:lang w:eastAsia="ru-RU" w:bidi="ar-SA"/>
        </w:rPr>
      </w:pPr>
      <w:r w:rsidRPr="00290CCF">
        <w:rPr>
          <w:rFonts w:eastAsia="Times New Roman" w:cs="Times New Roman"/>
          <w:b/>
          <w:bCs/>
          <w:kern w:val="0"/>
          <w:sz w:val="22"/>
          <w:szCs w:val="22"/>
          <w:lang w:eastAsia="ru-RU" w:bidi="ar-SA"/>
        </w:rPr>
        <w:t>«Застройщик»</w:t>
      </w:r>
    </w:p>
    <w:tbl>
      <w:tblPr>
        <w:tblW w:w="9747" w:type="dxa"/>
        <w:tblLayout w:type="fixed"/>
        <w:tblLook w:val="04A0" w:firstRow="1" w:lastRow="0" w:firstColumn="1" w:lastColumn="0" w:noHBand="0" w:noVBand="1"/>
      </w:tblPr>
      <w:tblGrid>
        <w:gridCol w:w="4786"/>
        <w:gridCol w:w="4961"/>
      </w:tblGrid>
      <w:tr w:rsidR="0001277D" w:rsidRPr="00290CCF" w14:paraId="7EB44A00" w14:textId="77777777" w:rsidTr="005914E0">
        <w:tc>
          <w:tcPr>
            <w:tcW w:w="4786" w:type="dxa"/>
          </w:tcPr>
          <w:p w14:paraId="39CFBE6F" w14:textId="77777777" w:rsidR="008B593B" w:rsidRPr="00C273CA" w:rsidRDefault="008B593B" w:rsidP="008B593B">
            <w:pPr>
              <w:autoSpaceDE w:val="0"/>
              <w:jc w:val="both"/>
              <w:rPr>
                <w:rFonts w:eastAsia="Times New Roman" w:cs="MS Sans Serif"/>
                <w:b/>
                <w:sz w:val="23"/>
                <w:szCs w:val="23"/>
                <w:lang w:eastAsia="ar-SA" w:bidi="ar-SA"/>
              </w:rPr>
            </w:pPr>
            <w:r w:rsidRPr="00C273CA">
              <w:rPr>
                <w:rFonts w:eastAsia="Times New Roman" w:cs="MS Sans Serif"/>
                <w:b/>
                <w:sz w:val="23"/>
                <w:szCs w:val="23"/>
                <w:lang w:eastAsia="ar-SA" w:bidi="ar-SA"/>
              </w:rPr>
              <w:t>ООО «Прогресс»</w:t>
            </w:r>
          </w:p>
          <w:p w14:paraId="71C984C8" w14:textId="77777777" w:rsidR="008B593B" w:rsidRPr="00920D01" w:rsidRDefault="008B593B" w:rsidP="008B593B">
            <w:pPr>
              <w:widowControl/>
              <w:suppressAutoHyphens w:val="0"/>
              <w:rPr>
                <w:rFonts w:eastAsia="Times New Roman" w:cs="Times New Roman"/>
                <w:kern w:val="0"/>
                <w:sz w:val="22"/>
                <w:szCs w:val="22"/>
                <w:lang w:eastAsia="ru-RU" w:bidi="ar-SA"/>
              </w:rPr>
            </w:pPr>
            <w:r w:rsidRPr="00920D01">
              <w:rPr>
                <w:rFonts w:eastAsia="Times New Roman" w:cs="Times New Roman"/>
                <w:kern w:val="0"/>
                <w:sz w:val="22"/>
                <w:szCs w:val="22"/>
                <w:lang w:eastAsia="ru-RU" w:bidi="ar-SA"/>
              </w:rPr>
              <w:t>Юридический и фактический адрес:</w:t>
            </w:r>
          </w:p>
          <w:p w14:paraId="5AF7F267" w14:textId="6D186372" w:rsidR="008B593B" w:rsidRPr="000A1045" w:rsidRDefault="008B593B" w:rsidP="008B593B">
            <w:pPr>
              <w:rPr>
                <w:rFonts w:eastAsia="Times New Roman" w:cs="Times New Roman"/>
                <w:kern w:val="0"/>
                <w:sz w:val="22"/>
                <w:szCs w:val="22"/>
                <w:lang w:eastAsia="ru-RU" w:bidi="ar-SA"/>
              </w:rPr>
            </w:pPr>
            <w:r w:rsidRPr="00920D01">
              <w:rPr>
                <w:rFonts w:eastAsia="Times New Roman" w:cs="Times New Roman"/>
                <w:kern w:val="0"/>
                <w:sz w:val="22"/>
                <w:szCs w:val="22"/>
                <w:lang w:eastAsia="ru-RU" w:bidi="ar-SA"/>
              </w:rPr>
              <w:t>4140</w:t>
            </w:r>
            <w:r w:rsidR="00170F98">
              <w:rPr>
                <w:rFonts w:eastAsia="Times New Roman" w:cs="Times New Roman"/>
                <w:kern w:val="0"/>
                <w:sz w:val="22"/>
                <w:szCs w:val="22"/>
                <w:lang w:eastAsia="ru-RU" w:bidi="ar-SA"/>
              </w:rPr>
              <w:t>14</w:t>
            </w:r>
            <w:r w:rsidRPr="00920D01">
              <w:rPr>
                <w:rFonts w:eastAsia="Times New Roman" w:cs="Times New Roman"/>
                <w:kern w:val="0"/>
                <w:sz w:val="22"/>
                <w:szCs w:val="22"/>
                <w:lang w:eastAsia="ru-RU" w:bidi="ar-SA"/>
              </w:rPr>
              <w:t>, Астраханская область, г. Астрахань, ул. Бехтерева, дом 2а, пом. 5</w:t>
            </w:r>
          </w:p>
          <w:p w14:paraId="751B3C18" w14:textId="77777777" w:rsidR="008B593B" w:rsidRPr="000A1045" w:rsidRDefault="008B593B" w:rsidP="008B593B">
            <w:pPr>
              <w:widowControl/>
              <w:suppressAutoHyphens w:val="0"/>
              <w:rPr>
                <w:rFonts w:eastAsia="Times New Roman" w:cs="Times New Roman"/>
                <w:kern w:val="0"/>
                <w:sz w:val="22"/>
                <w:szCs w:val="22"/>
                <w:lang w:eastAsia="ru-RU" w:bidi="ar-SA"/>
              </w:rPr>
            </w:pPr>
            <w:r w:rsidRPr="000A1045">
              <w:rPr>
                <w:rFonts w:eastAsia="Times New Roman" w:cs="Times New Roman"/>
                <w:kern w:val="0"/>
                <w:sz w:val="22"/>
                <w:szCs w:val="22"/>
                <w:lang w:eastAsia="ru-RU" w:bidi="ar-SA"/>
              </w:rPr>
              <w:t>ИНН: 3019016289, КПП: 301901001</w:t>
            </w:r>
          </w:p>
          <w:p w14:paraId="30DD6D64" w14:textId="77777777" w:rsidR="008B593B" w:rsidRPr="000A1045" w:rsidRDefault="008B593B" w:rsidP="008B593B">
            <w:pPr>
              <w:widowControl/>
              <w:suppressAutoHyphens w:val="0"/>
              <w:rPr>
                <w:rFonts w:eastAsia="Times New Roman" w:cs="Times New Roman"/>
                <w:kern w:val="0"/>
                <w:sz w:val="22"/>
                <w:szCs w:val="22"/>
                <w:lang w:eastAsia="ru-RU" w:bidi="ar-SA"/>
              </w:rPr>
            </w:pPr>
            <w:r w:rsidRPr="000A1045">
              <w:rPr>
                <w:rFonts w:eastAsia="Times New Roman" w:cs="Times New Roman"/>
                <w:kern w:val="0"/>
                <w:sz w:val="22"/>
                <w:szCs w:val="22"/>
                <w:lang w:eastAsia="ru-RU" w:bidi="ar-SA"/>
              </w:rPr>
              <w:t xml:space="preserve">ОГРН: </w:t>
            </w:r>
            <w:r w:rsidRPr="000A1045">
              <w:rPr>
                <w:rFonts w:eastAsia="Times New Roman" w:cs="Times New Roman"/>
                <w:kern w:val="0"/>
                <w:sz w:val="22"/>
                <w:szCs w:val="22"/>
                <w:highlight w:val="white"/>
                <w:lang w:eastAsia="ru-RU" w:bidi="ar-SA"/>
              </w:rPr>
              <w:t>1153025004274</w:t>
            </w:r>
          </w:p>
          <w:p w14:paraId="39BA54CB" w14:textId="77777777" w:rsidR="008B593B" w:rsidRPr="000A1045" w:rsidRDefault="008B593B" w:rsidP="008B593B">
            <w:pPr>
              <w:widowControl/>
              <w:suppressAutoHyphens w:val="0"/>
              <w:rPr>
                <w:rFonts w:eastAsia="Times New Roman" w:cs="Times New Roman"/>
                <w:kern w:val="0"/>
                <w:sz w:val="22"/>
                <w:szCs w:val="22"/>
                <w:lang w:eastAsia="ru-RU" w:bidi="ar-SA"/>
              </w:rPr>
            </w:pPr>
            <w:r w:rsidRPr="000A1045">
              <w:rPr>
                <w:rFonts w:eastAsia="Times New Roman" w:cs="Times New Roman"/>
                <w:kern w:val="0"/>
                <w:sz w:val="22"/>
                <w:szCs w:val="22"/>
                <w:lang w:eastAsia="ru-RU" w:bidi="ar-SA"/>
              </w:rPr>
              <w:t>банка: Астраханское отделение № 8625 Сбербанка России ПАО</w:t>
            </w:r>
          </w:p>
          <w:p w14:paraId="3C53C3D1" w14:textId="77777777" w:rsidR="008B593B" w:rsidRPr="000A1045" w:rsidRDefault="008B593B" w:rsidP="008B593B">
            <w:pPr>
              <w:widowControl/>
              <w:shd w:val="clear" w:color="auto" w:fill="FFFFFF"/>
              <w:suppressAutoHyphens w:val="0"/>
              <w:rPr>
                <w:rFonts w:eastAsia="Times New Roman" w:cs="Times New Roman"/>
                <w:kern w:val="0"/>
                <w:sz w:val="22"/>
                <w:szCs w:val="22"/>
                <w:lang w:eastAsia="ru-RU" w:bidi="ar-SA"/>
              </w:rPr>
            </w:pPr>
            <w:r w:rsidRPr="000A1045">
              <w:rPr>
                <w:rFonts w:eastAsia="Times New Roman" w:cs="Times New Roman"/>
                <w:kern w:val="0"/>
                <w:sz w:val="22"/>
                <w:szCs w:val="22"/>
                <w:lang w:eastAsia="ru-RU" w:bidi="ar-SA"/>
              </w:rPr>
              <w:t xml:space="preserve">Р/с: </w:t>
            </w:r>
            <w:r w:rsidRPr="000A1045">
              <w:rPr>
                <w:rFonts w:eastAsia="Calibri" w:cs="Times New Roman"/>
                <w:color w:val="000000"/>
                <w:kern w:val="0"/>
                <w:sz w:val="22"/>
                <w:szCs w:val="22"/>
                <w:lang w:eastAsia="en-US" w:bidi="ar-SA"/>
              </w:rPr>
              <w:t>40702810005000007299</w:t>
            </w:r>
          </w:p>
          <w:p w14:paraId="748BFB1F" w14:textId="77777777" w:rsidR="008B593B" w:rsidRPr="000A1045" w:rsidRDefault="008B593B" w:rsidP="008B593B">
            <w:pPr>
              <w:widowControl/>
              <w:suppressAutoHyphens w:val="0"/>
              <w:rPr>
                <w:rFonts w:eastAsia="Times New Roman" w:cs="Times New Roman"/>
                <w:kern w:val="0"/>
                <w:sz w:val="22"/>
                <w:szCs w:val="22"/>
                <w:lang w:eastAsia="ru-RU" w:bidi="ar-SA"/>
              </w:rPr>
            </w:pPr>
            <w:r w:rsidRPr="000A1045">
              <w:rPr>
                <w:rFonts w:eastAsia="Times New Roman" w:cs="Times New Roman"/>
                <w:kern w:val="0"/>
                <w:sz w:val="22"/>
                <w:szCs w:val="22"/>
                <w:lang w:eastAsia="ru-RU" w:bidi="ar-SA"/>
              </w:rPr>
              <w:t>К/с: 30101810500000000602</w:t>
            </w:r>
          </w:p>
          <w:p w14:paraId="392DB811" w14:textId="77777777" w:rsidR="008B593B" w:rsidRPr="000A1045" w:rsidRDefault="008B593B" w:rsidP="008B593B">
            <w:pPr>
              <w:widowControl/>
              <w:suppressAutoHyphens w:val="0"/>
              <w:rPr>
                <w:rFonts w:eastAsia="Times New Roman" w:cs="Times New Roman"/>
                <w:b/>
                <w:kern w:val="0"/>
                <w:sz w:val="22"/>
                <w:szCs w:val="22"/>
                <w:lang w:eastAsia="ru-RU" w:bidi="ar-SA"/>
              </w:rPr>
            </w:pPr>
            <w:r w:rsidRPr="000A1045">
              <w:rPr>
                <w:rFonts w:eastAsia="Times New Roman" w:cs="Times New Roman"/>
                <w:kern w:val="0"/>
                <w:sz w:val="22"/>
                <w:szCs w:val="22"/>
                <w:lang w:eastAsia="ru-RU" w:bidi="ar-SA"/>
              </w:rPr>
              <w:t>БИК: 041203602</w:t>
            </w:r>
          </w:p>
          <w:p w14:paraId="29FB3BEB" w14:textId="77777777" w:rsidR="008B593B" w:rsidRPr="00C273CA" w:rsidRDefault="008B593B" w:rsidP="008B593B">
            <w:pPr>
              <w:autoSpaceDE w:val="0"/>
              <w:rPr>
                <w:rFonts w:eastAsia="Calibri" w:cs="Times New Roman"/>
                <w:kern w:val="0"/>
                <w:sz w:val="23"/>
                <w:szCs w:val="23"/>
                <w:lang w:eastAsia="en-US" w:bidi="ar-SA"/>
              </w:rPr>
            </w:pPr>
          </w:p>
          <w:p w14:paraId="263674BF" w14:textId="5C3038BB" w:rsidR="008B593B" w:rsidRPr="00C273CA" w:rsidRDefault="00920D01" w:rsidP="008B593B">
            <w:pPr>
              <w:autoSpaceDE w:val="0"/>
              <w:rPr>
                <w:rFonts w:eastAsia="Times New Roman" w:cs="MS Sans Serif"/>
                <w:sz w:val="23"/>
                <w:szCs w:val="23"/>
                <w:lang w:eastAsia="ar-SA" w:bidi="ar-SA"/>
              </w:rPr>
            </w:pPr>
            <w:r>
              <w:rPr>
                <w:rFonts w:eastAsia="Times New Roman" w:cs="MS Sans Serif"/>
                <w:sz w:val="23"/>
                <w:szCs w:val="23"/>
                <w:lang w:eastAsia="ar-SA" w:bidi="ar-SA"/>
              </w:rPr>
              <w:t>Представитель по доверенности</w:t>
            </w:r>
          </w:p>
          <w:p w14:paraId="12299D14" w14:textId="77777777" w:rsidR="008B593B" w:rsidRPr="00C273CA" w:rsidRDefault="008B593B" w:rsidP="008B593B">
            <w:pPr>
              <w:autoSpaceDE w:val="0"/>
              <w:rPr>
                <w:rFonts w:eastAsia="Times New Roman" w:cs="MS Sans Serif"/>
                <w:sz w:val="23"/>
                <w:szCs w:val="23"/>
                <w:lang w:eastAsia="ar-SA" w:bidi="ar-SA"/>
              </w:rPr>
            </w:pPr>
          </w:p>
          <w:p w14:paraId="617BCC00" w14:textId="77777777" w:rsidR="008B593B" w:rsidRPr="00C273CA" w:rsidRDefault="008B593B" w:rsidP="008B593B">
            <w:pPr>
              <w:autoSpaceDE w:val="0"/>
              <w:rPr>
                <w:rFonts w:eastAsia="Times New Roman" w:cs="Times New Roman"/>
                <w:kern w:val="0"/>
                <w:sz w:val="23"/>
                <w:szCs w:val="23"/>
                <w:lang w:eastAsia="ar-SA" w:bidi="ar-SA"/>
              </w:rPr>
            </w:pPr>
            <w:r w:rsidRPr="00C273CA">
              <w:rPr>
                <w:rFonts w:eastAsia="Times New Roman" w:cs="MS Sans Serif"/>
                <w:sz w:val="23"/>
                <w:szCs w:val="23"/>
                <w:lang w:eastAsia="ar-SA" w:bidi="ar-SA"/>
              </w:rPr>
              <w:t>___________________   / А.И. Обух/</w:t>
            </w:r>
          </w:p>
          <w:p w14:paraId="49A220B8" w14:textId="77777777" w:rsidR="006F058A" w:rsidRDefault="006F058A" w:rsidP="005914E0">
            <w:pPr>
              <w:autoSpaceDE w:val="0"/>
              <w:rPr>
                <w:rFonts w:eastAsia="Calibri" w:cs="Times New Roman"/>
                <w:kern w:val="0"/>
                <w:sz w:val="22"/>
                <w:szCs w:val="22"/>
                <w:lang w:eastAsia="en-US" w:bidi="ar-SA"/>
              </w:rPr>
            </w:pPr>
          </w:p>
          <w:p w14:paraId="6CE68453" w14:textId="77777777" w:rsidR="0001277D" w:rsidRPr="00595B3D" w:rsidRDefault="0001277D" w:rsidP="005914E0">
            <w:pPr>
              <w:autoSpaceDE w:val="0"/>
              <w:rPr>
                <w:rFonts w:eastAsia="Times New Roman" w:cs="MS Sans Serif"/>
                <w:sz w:val="22"/>
                <w:szCs w:val="22"/>
                <w:lang w:eastAsia="ar-SA" w:bidi="ar-SA"/>
              </w:rPr>
            </w:pPr>
          </w:p>
          <w:p w14:paraId="62F470A3" w14:textId="77777777" w:rsidR="0001277D" w:rsidRPr="00290CCF" w:rsidRDefault="0001277D" w:rsidP="00920D01">
            <w:pPr>
              <w:autoSpaceDE w:val="0"/>
              <w:rPr>
                <w:rFonts w:eastAsia="Times New Roman" w:cs="Times New Roman"/>
                <w:b/>
                <w:kern w:val="0"/>
                <w:sz w:val="22"/>
                <w:szCs w:val="22"/>
                <w:lang w:eastAsia="ar-SA" w:bidi="ar-SA"/>
              </w:rPr>
            </w:pPr>
          </w:p>
        </w:tc>
        <w:tc>
          <w:tcPr>
            <w:tcW w:w="4961" w:type="dxa"/>
          </w:tcPr>
          <w:p w14:paraId="569200DE" w14:textId="77777777" w:rsidR="0001277D" w:rsidRPr="00290CCF" w:rsidRDefault="0001277D" w:rsidP="005914E0">
            <w:pPr>
              <w:autoSpaceDE w:val="0"/>
              <w:jc w:val="both"/>
              <w:rPr>
                <w:rFonts w:eastAsia="Times New Roman" w:cs="Times New Roman"/>
                <w:b/>
                <w:kern w:val="0"/>
                <w:sz w:val="22"/>
                <w:szCs w:val="22"/>
                <w:lang w:eastAsia="ar-SA" w:bidi="ar-SA"/>
              </w:rPr>
            </w:pPr>
            <w:r w:rsidRPr="00290CCF">
              <w:rPr>
                <w:rFonts w:eastAsia="Times New Roman" w:cs="Times New Roman"/>
                <w:b/>
                <w:kern w:val="0"/>
                <w:sz w:val="22"/>
                <w:szCs w:val="22"/>
                <w:lang w:eastAsia="ar-SA" w:bidi="ar-SA"/>
              </w:rPr>
              <w:t xml:space="preserve">«Участник долевого строительства»: </w:t>
            </w:r>
          </w:p>
          <w:p w14:paraId="3A3834D1" w14:textId="77777777" w:rsidR="0001277D" w:rsidRPr="00290CCF" w:rsidRDefault="0001277D" w:rsidP="005914E0">
            <w:pPr>
              <w:autoSpaceDE w:val="0"/>
              <w:jc w:val="both"/>
              <w:rPr>
                <w:rFonts w:eastAsia="Times New Roman" w:cs="Times New Roman"/>
                <w:b/>
                <w:kern w:val="0"/>
                <w:sz w:val="22"/>
                <w:szCs w:val="22"/>
                <w:lang w:eastAsia="ar-SA" w:bidi="ar-SA"/>
              </w:rPr>
            </w:pPr>
          </w:p>
          <w:p w14:paraId="3FD201E9" w14:textId="7D7E824B" w:rsidR="009D0D8B" w:rsidRDefault="006F058A" w:rsidP="009D0D8B">
            <w:pPr>
              <w:autoSpaceDE w:val="0"/>
              <w:rPr>
                <w:rFonts w:eastAsia="Times New Roman"/>
                <w:b/>
                <w:sz w:val="22"/>
                <w:szCs w:val="22"/>
                <w:lang w:eastAsia="ar-SA"/>
              </w:rPr>
            </w:pPr>
            <w:r>
              <w:rPr>
                <w:rFonts w:eastAsia="Times New Roman"/>
                <w:b/>
                <w:sz w:val="22"/>
                <w:szCs w:val="22"/>
                <w:lang w:eastAsia="ar-SA"/>
              </w:rPr>
              <w:t>_________________________</w:t>
            </w:r>
          </w:p>
          <w:p w14:paraId="145B6CAF" w14:textId="545981B6" w:rsidR="009D0D8B" w:rsidRPr="009D0D8B" w:rsidRDefault="009D0D8B" w:rsidP="009D0D8B">
            <w:pPr>
              <w:autoSpaceDE w:val="0"/>
              <w:rPr>
                <w:rFonts w:eastAsia="Times New Roman" w:cs="Times New Roman"/>
                <w:kern w:val="0"/>
                <w:sz w:val="22"/>
                <w:szCs w:val="22"/>
                <w:lang w:eastAsia="ar-SA" w:bidi="ar-SA"/>
              </w:rPr>
            </w:pPr>
            <w:r>
              <w:rPr>
                <w:rFonts w:eastAsia="Times New Roman" w:cs="Times New Roman"/>
                <w:kern w:val="0"/>
                <w:sz w:val="22"/>
                <w:szCs w:val="22"/>
                <w:lang w:eastAsia="ar-SA" w:bidi="ar-SA"/>
              </w:rPr>
              <w:t>Тел:</w:t>
            </w:r>
            <w:r>
              <w:t xml:space="preserve"> </w:t>
            </w:r>
            <w:r w:rsidR="006F058A">
              <w:rPr>
                <w:rFonts w:eastAsia="Times New Roman" w:cs="Times New Roman"/>
                <w:kern w:val="0"/>
                <w:sz w:val="22"/>
                <w:szCs w:val="22"/>
                <w:lang w:eastAsia="ar-SA" w:bidi="ar-SA"/>
              </w:rPr>
              <w:t>______</w:t>
            </w:r>
          </w:p>
          <w:p w14:paraId="39C431B6" w14:textId="2A861F47" w:rsidR="0001277D" w:rsidRPr="00290CCF" w:rsidRDefault="006F058A" w:rsidP="009D0D8B">
            <w:pPr>
              <w:autoSpaceDE w:val="0"/>
              <w:rPr>
                <w:rFonts w:eastAsia="Times New Roman" w:cs="Times New Roman"/>
                <w:kern w:val="0"/>
                <w:sz w:val="22"/>
                <w:szCs w:val="22"/>
                <w:lang w:eastAsia="ar-SA" w:bidi="ar-SA"/>
              </w:rPr>
            </w:pPr>
            <w:r>
              <w:rPr>
                <w:rFonts w:eastAsia="Times New Roman"/>
                <w:b/>
                <w:sz w:val="22"/>
                <w:szCs w:val="22"/>
                <w:lang w:eastAsia="ar-SA"/>
              </w:rPr>
              <w:t>________________________</w:t>
            </w:r>
          </w:p>
          <w:p w14:paraId="19960EF0" w14:textId="02D49197" w:rsidR="0001277D" w:rsidRPr="00290CCF" w:rsidRDefault="009D0D8B" w:rsidP="005914E0">
            <w:pPr>
              <w:autoSpaceDE w:val="0"/>
              <w:rPr>
                <w:rFonts w:eastAsia="Times New Roman" w:cs="Times New Roman"/>
                <w:kern w:val="0"/>
                <w:sz w:val="22"/>
                <w:szCs w:val="22"/>
                <w:lang w:eastAsia="ar-SA" w:bidi="ar-SA"/>
              </w:rPr>
            </w:pPr>
            <w:r w:rsidRPr="006F058A">
              <w:rPr>
                <w:rFonts w:eastAsia="Times New Roman" w:cs="Times New Roman"/>
                <w:kern w:val="0"/>
                <w:sz w:val="22"/>
                <w:szCs w:val="22"/>
                <w:lang w:eastAsia="ar-SA" w:bidi="ar-SA"/>
              </w:rPr>
              <w:t>Тел: _____</w:t>
            </w:r>
          </w:p>
          <w:p w14:paraId="39D1444C" w14:textId="77777777" w:rsidR="009D0D8B" w:rsidRPr="00290CCF" w:rsidRDefault="009D0D8B" w:rsidP="009D0D8B">
            <w:pPr>
              <w:autoSpaceDE w:val="0"/>
              <w:rPr>
                <w:rFonts w:eastAsia="Times New Roman" w:cs="Times New Roman"/>
                <w:kern w:val="0"/>
                <w:sz w:val="22"/>
                <w:szCs w:val="22"/>
                <w:lang w:eastAsia="ar-SA" w:bidi="ar-SA"/>
              </w:rPr>
            </w:pPr>
            <w:r>
              <w:rPr>
                <w:rFonts w:eastAsia="Times New Roman" w:cs="Times New Roman"/>
                <w:kern w:val="0"/>
                <w:sz w:val="22"/>
                <w:szCs w:val="22"/>
                <w:lang w:eastAsia="ar-SA" w:bidi="ar-SA"/>
              </w:rPr>
              <w:t>___________________________________</w:t>
            </w:r>
          </w:p>
          <w:p w14:paraId="0E58C618" w14:textId="77777777" w:rsidR="0001277D" w:rsidRPr="00290CCF" w:rsidRDefault="0001277D" w:rsidP="006F058A">
            <w:pPr>
              <w:autoSpaceDE w:val="0"/>
              <w:rPr>
                <w:rFonts w:eastAsia="Times New Roman" w:cs="Times New Roman"/>
                <w:kern w:val="0"/>
                <w:sz w:val="22"/>
                <w:szCs w:val="22"/>
                <w:lang w:eastAsia="ar-SA" w:bidi="ar-SA"/>
              </w:rPr>
            </w:pPr>
          </w:p>
        </w:tc>
      </w:tr>
    </w:tbl>
    <w:p w14:paraId="6C9DA077" w14:textId="77777777" w:rsidR="008B593B" w:rsidRPr="00290CCF" w:rsidRDefault="008B593B" w:rsidP="00D64CDB">
      <w:pPr>
        <w:widowControl/>
        <w:suppressAutoHyphens w:val="0"/>
        <w:spacing w:line="259" w:lineRule="auto"/>
        <w:rPr>
          <w:rFonts w:eastAsia="Times New Roman" w:cs="Times New Roman"/>
          <w:b/>
          <w:kern w:val="0"/>
          <w:sz w:val="22"/>
          <w:szCs w:val="22"/>
          <w:lang w:eastAsia="ru-RU" w:bidi="ar-SA"/>
        </w:rPr>
      </w:pPr>
      <w:bookmarkStart w:id="19" w:name="_Hlk527984455"/>
    </w:p>
    <w:p w14:paraId="415FAB9F" w14:textId="77777777" w:rsidR="0001277D" w:rsidRPr="00290CCF" w:rsidRDefault="0001277D" w:rsidP="0001277D">
      <w:pPr>
        <w:widowControl/>
        <w:suppressAutoHyphens w:val="0"/>
        <w:spacing w:line="259" w:lineRule="auto"/>
        <w:jc w:val="right"/>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t>Приложение № 1</w:t>
      </w:r>
    </w:p>
    <w:p w14:paraId="0E47D200" w14:textId="31C077A4" w:rsidR="0001277D" w:rsidRPr="00290CCF" w:rsidRDefault="0001277D" w:rsidP="0001277D">
      <w:pPr>
        <w:widowControl/>
        <w:shd w:val="clear" w:color="auto" w:fill="FFFFFF"/>
        <w:suppressAutoHyphens w:val="0"/>
        <w:ind w:right="1" w:firstLine="284"/>
        <w:jc w:val="right"/>
        <w:rPr>
          <w:rFonts w:eastAsia="Times New Roman" w:cs="Times New Roman"/>
          <w:b/>
          <w:bCs/>
          <w:kern w:val="0"/>
          <w:sz w:val="22"/>
          <w:szCs w:val="22"/>
          <w:lang w:eastAsia="ru-RU" w:bidi="ar-SA"/>
        </w:rPr>
      </w:pPr>
      <w:r w:rsidRPr="00290CCF">
        <w:rPr>
          <w:rFonts w:eastAsia="Times New Roman" w:cs="Times New Roman"/>
          <w:b/>
          <w:kern w:val="0"/>
          <w:sz w:val="22"/>
          <w:szCs w:val="22"/>
          <w:lang w:eastAsia="ru-RU" w:bidi="ar-SA"/>
        </w:rPr>
        <w:t>к ДОГОВОРУ №</w:t>
      </w:r>
      <w:r w:rsidR="00284C06">
        <w:rPr>
          <w:rFonts w:eastAsia="Times New Roman" w:cs="Times New Roman"/>
          <w:b/>
          <w:kern w:val="0"/>
          <w:sz w:val="22"/>
          <w:szCs w:val="22"/>
          <w:lang w:eastAsia="ru-RU" w:bidi="ar-SA"/>
        </w:rPr>
        <w:t xml:space="preserve"> ________</w:t>
      </w:r>
      <w:r w:rsidR="00D8791B" w:rsidRPr="00290CCF">
        <w:rPr>
          <w:rFonts w:eastAsia="Times New Roman" w:cs="Times New Roman"/>
          <w:b/>
          <w:bCs/>
          <w:kern w:val="0"/>
          <w:sz w:val="22"/>
          <w:szCs w:val="22"/>
          <w:lang w:eastAsia="ru-RU" w:bidi="ar-SA"/>
        </w:rPr>
        <w:t xml:space="preserve"> </w:t>
      </w:r>
      <w:r w:rsidR="00290CCF" w:rsidRPr="00290CCF">
        <w:rPr>
          <w:rFonts w:eastAsia="Times New Roman" w:cs="Times New Roman"/>
          <w:b/>
          <w:bCs/>
          <w:kern w:val="0"/>
          <w:sz w:val="22"/>
          <w:szCs w:val="22"/>
          <w:lang w:eastAsia="ru-RU" w:bidi="ar-SA"/>
        </w:rPr>
        <w:t>от «</w:t>
      </w:r>
      <w:r w:rsidR="00284C06">
        <w:rPr>
          <w:rFonts w:eastAsia="Times New Roman" w:cs="Times New Roman"/>
          <w:b/>
          <w:bCs/>
          <w:kern w:val="0"/>
          <w:sz w:val="22"/>
          <w:szCs w:val="22"/>
          <w:lang w:eastAsia="ru-RU" w:bidi="ar-SA"/>
        </w:rPr>
        <w:t>___</w:t>
      </w:r>
      <w:r w:rsidRPr="00290CCF">
        <w:rPr>
          <w:rFonts w:eastAsia="Times New Roman" w:cs="Times New Roman"/>
          <w:b/>
          <w:bCs/>
          <w:kern w:val="0"/>
          <w:sz w:val="22"/>
          <w:szCs w:val="22"/>
          <w:lang w:eastAsia="ru-RU" w:bidi="ar-SA"/>
        </w:rPr>
        <w:t xml:space="preserve">» </w:t>
      </w:r>
      <w:r w:rsidR="00284C06">
        <w:rPr>
          <w:rFonts w:eastAsia="Times New Roman" w:cs="Times New Roman"/>
          <w:b/>
          <w:bCs/>
          <w:kern w:val="0"/>
          <w:sz w:val="22"/>
          <w:szCs w:val="22"/>
          <w:lang w:eastAsia="ru-RU" w:bidi="ar-SA"/>
        </w:rPr>
        <w:t>октября</w:t>
      </w:r>
      <w:r w:rsidR="00407A5C" w:rsidRPr="00290CCF">
        <w:rPr>
          <w:rFonts w:eastAsia="Times New Roman" w:cs="Times New Roman"/>
          <w:b/>
          <w:bCs/>
          <w:kern w:val="0"/>
          <w:sz w:val="22"/>
          <w:szCs w:val="22"/>
          <w:lang w:eastAsia="ru-RU" w:bidi="ar-SA"/>
        </w:rPr>
        <w:t xml:space="preserve"> </w:t>
      </w:r>
      <w:r w:rsidRPr="00290CCF">
        <w:rPr>
          <w:rFonts w:eastAsia="Times New Roman" w:cs="Times New Roman"/>
          <w:b/>
          <w:bCs/>
          <w:kern w:val="0"/>
          <w:sz w:val="22"/>
          <w:szCs w:val="22"/>
          <w:lang w:eastAsia="ru-RU" w:bidi="ar-SA"/>
        </w:rPr>
        <w:t>20</w:t>
      </w:r>
      <w:r w:rsidR="00407A5C" w:rsidRPr="00290CCF">
        <w:rPr>
          <w:rFonts w:eastAsia="Times New Roman" w:cs="Times New Roman"/>
          <w:b/>
          <w:bCs/>
          <w:kern w:val="0"/>
          <w:sz w:val="22"/>
          <w:szCs w:val="22"/>
          <w:lang w:eastAsia="ru-RU" w:bidi="ar-SA"/>
        </w:rPr>
        <w:t>21</w:t>
      </w:r>
      <w:r w:rsidRPr="00290CCF">
        <w:rPr>
          <w:rFonts w:eastAsia="Times New Roman" w:cs="Times New Roman"/>
          <w:b/>
          <w:bCs/>
          <w:kern w:val="0"/>
          <w:sz w:val="22"/>
          <w:szCs w:val="22"/>
          <w:lang w:eastAsia="ru-RU" w:bidi="ar-SA"/>
        </w:rPr>
        <w:t xml:space="preserve"> г.</w:t>
      </w:r>
    </w:p>
    <w:p w14:paraId="744FF84E" w14:textId="77777777" w:rsidR="0001277D" w:rsidRPr="00290CCF" w:rsidRDefault="0001277D" w:rsidP="0001277D">
      <w:pPr>
        <w:widowControl/>
        <w:suppressAutoHyphens w:val="0"/>
        <w:jc w:val="right"/>
        <w:rPr>
          <w:rFonts w:eastAsia="Times New Roman" w:cs="Times New Roman"/>
          <w:b/>
          <w:bCs/>
          <w:kern w:val="0"/>
          <w:sz w:val="22"/>
          <w:szCs w:val="22"/>
          <w:lang w:eastAsia="ru-RU" w:bidi="ar-SA"/>
        </w:rPr>
      </w:pPr>
      <w:r w:rsidRPr="00290CCF">
        <w:rPr>
          <w:rFonts w:eastAsia="Times New Roman" w:cs="Times New Roman"/>
          <w:b/>
          <w:bCs/>
          <w:spacing w:val="-2"/>
          <w:kern w:val="0"/>
          <w:sz w:val="22"/>
          <w:szCs w:val="22"/>
          <w:lang w:eastAsia="ru-RU" w:bidi="ar-SA"/>
        </w:rPr>
        <w:t>долевого участия в строительстве</w:t>
      </w:r>
    </w:p>
    <w:p w14:paraId="3AF5ABEB" w14:textId="77777777" w:rsidR="0001277D" w:rsidRPr="00290CCF" w:rsidRDefault="0001277D" w:rsidP="0001277D">
      <w:pPr>
        <w:widowControl/>
        <w:suppressAutoHyphens w:val="0"/>
        <w:jc w:val="right"/>
        <w:rPr>
          <w:rFonts w:eastAsia="Times New Roman" w:cs="Times New Roman"/>
          <w:b/>
          <w:kern w:val="0"/>
          <w:sz w:val="22"/>
          <w:szCs w:val="22"/>
          <w:lang w:eastAsia="ru-RU" w:bidi="ar-SA"/>
        </w:rPr>
      </w:pPr>
      <w:r w:rsidRPr="00290CCF">
        <w:rPr>
          <w:rFonts w:eastAsia="Times New Roman" w:cs="Times New Roman"/>
          <w:b/>
          <w:bCs/>
          <w:spacing w:val="16"/>
          <w:kern w:val="0"/>
          <w:sz w:val="22"/>
          <w:szCs w:val="22"/>
          <w:lang w:eastAsia="ru-RU" w:bidi="ar-SA"/>
        </w:rPr>
        <w:t>Многоэтажного жилого дома по ул.</w:t>
      </w:r>
      <w:bookmarkEnd w:id="19"/>
      <w:r w:rsidR="00407A5C" w:rsidRPr="00290CCF">
        <w:rPr>
          <w:rFonts w:eastAsia="Times New Roman" w:cs="Times New Roman"/>
          <w:b/>
          <w:bCs/>
          <w:spacing w:val="16"/>
          <w:kern w:val="0"/>
          <w:sz w:val="22"/>
          <w:szCs w:val="22"/>
          <w:lang w:eastAsia="ru-RU" w:bidi="ar-SA"/>
        </w:rPr>
        <w:t xml:space="preserve"> Бехтерева</w:t>
      </w:r>
    </w:p>
    <w:p w14:paraId="59C3C0DD" w14:textId="77777777" w:rsidR="0001277D" w:rsidRPr="00290CCF" w:rsidRDefault="0001277D" w:rsidP="0001277D">
      <w:pPr>
        <w:widowControl/>
        <w:suppressAutoHyphens w:val="0"/>
        <w:rPr>
          <w:rFonts w:eastAsia="Times New Roman" w:cs="Times New Roman"/>
          <w:kern w:val="0"/>
          <w:sz w:val="22"/>
          <w:szCs w:val="22"/>
          <w:lang w:eastAsia="ru-RU" w:bidi="ar-SA"/>
        </w:rPr>
      </w:pPr>
    </w:p>
    <w:p w14:paraId="45CAB2BB" w14:textId="77777777" w:rsidR="0001277D" w:rsidRPr="00290CCF" w:rsidRDefault="0001277D" w:rsidP="0001277D">
      <w:pPr>
        <w:widowControl/>
        <w:suppressAutoHyphens w:val="0"/>
        <w:jc w:val="center"/>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t>ПРОЕКТНАЯ ПЛАНИРОВКА</w:t>
      </w:r>
    </w:p>
    <w:p w14:paraId="4800F5DF" w14:textId="3282E853" w:rsidR="0001277D" w:rsidRPr="00290CCF" w:rsidRDefault="0001277D" w:rsidP="00595B3D">
      <w:pPr>
        <w:widowControl/>
        <w:suppressAutoHyphens w:val="0"/>
        <w:jc w:val="center"/>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t xml:space="preserve">Адрес объекта: </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550"/>
        <w:gridCol w:w="1300"/>
        <w:gridCol w:w="2160"/>
        <w:gridCol w:w="2011"/>
      </w:tblGrid>
      <w:tr w:rsidR="0001277D" w:rsidRPr="00290CCF" w14:paraId="66E2EF1B" w14:textId="77777777" w:rsidTr="005914E0">
        <w:trPr>
          <w:trHeight w:val="990"/>
          <w:jc w:val="center"/>
        </w:trPr>
        <w:tc>
          <w:tcPr>
            <w:tcW w:w="1283" w:type="dxa"/>
            <w:tcBorders>
              <w:top w:val="single" w:sz="4" w:space="0" w:color="auto"/>
              <w:left w:val="single" w:sz="4" w:space="0" w:color="auto"/>
              <w:bottom w:val="single" w:sz="4" w:space="0" w:color="auto"/>
              <w:right w:val="single" w:sz="4" w:space="0" w:color="auto"/>
            </w:tcBorders>
            <w:vAlign w:val="center"/>
            <w:hideMark/>
          </w:tcPr>
          <w:p w14:paraId="67E545A0" w14:textId="77777777" w:rsidR="0001277D" w:rsidRPr="00290CCF" w:rsidRDefault="0001277D" w:rsidP="005914E0">
            <w:pPr>
              <w:widowControl/>
              <w:suppressAutoHyphens w:val="0"/>
              <w:jc w:val="center"/>
              <w:rPr>
                <w:rFonts w:eastAsia="Times New Roman" w:cs="Times New Roman"/>
                <w:b/>
                <w:i/>
                <w:kern w:val="0"/>
                <w:sz w:val="22"/>
                <w:szCs w:val="22"/>
                <w:lang w:eastAsia="ru-RU" w:bidi="ar-SA"/>
              </w:rPr>
            </w:pPr>
            <w:r w:rsidRPr="00290CCF">
              <w:rPr>
                <w:rFonts w:eastAsia="Times New Roman" w:cs="Times New Roman"/>
                <w:b/>
                <w:i/>
                <w:kern w:val="0"/>
                <w:sz w:val="22"/>
                <w:szCs w:val="22"/>
                <w:lang w:eastAsia="ru-RU" w:bidi="ar-SA"/>
              </w:rPr>
              <w:t>этаж</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1ACEE41" w14:textId="77777777" w:rsidR="0001277D" w:rsidRPr="00290CCF" w:rsidRDefault="0001277D" w:rsidP="005914E0">
            <w:pPr>
              <w:widowControl/>
              <w:suppressAutoHyphens w:val="0"/>
              <w:jc w:val="center"/>
              <w:rPr>
                <w:rFonts w:eastAsia="Times New Roman" w:cs="Times New Roman"/>
                <w:b/>
                <w:i/>
                <w:kern w:val="0"/>
                <w:sz w:val="22"/>
                <w:szCs w:val="22"/>
                <w:lang w:eastAsia="ru-RU" w:bidi="ar-SA"/>
              </w:rPr>
            </w:pPr>
            <w:r w:rsidRPr="00290CCF">
              <w:rPr>
                <w:rFonts w:eastAsia="Times New Roman" w:cs="Times New Roman"/>
                <w:b/>
                <w:i/>
                <w:kern w:val="0"/>
                <w:sz w:val="22"/>
                <w:szCs w:val="22"/>
                <w:lang w:eastAsia="ru-RU" w:bidi="ar-SA"/>
              </w:rPr>
              <w:t>№ квартиры по проекту</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23D195E" w14:textId="77777777" w:rsidR="0001277D" w:rsidRPr="00290CCF" w:rsidRDefault="0001277D" w:rsidP="005914E0">
            <w:pPr>
              <w:widowControl/>
              <w:suppressAutoHyphens w:val="0"/>
              <w:jc w:val="center"/>
              <w:rPr>
                <w:rFonts w:eastAsia="Times New Roman" w:cs="Times New Roman"/>
                <w:b/>
                <w:i/>
                <w:kern w:val="0"/>
                <w:sz w:val="22"/>
                <w:szCs w:val="22"/>
                <w:lang w:eastAsia="ru-RU" w:bidi="ar-SA"/>
              </w:rPr>
            </w:pPr>
            <w:r w:rsidRPr="00290CCF">
              <w:rPr>
                <w:rFonts w:eastAsia="Times New Roman" w:cs="Times New Roman"/>
                <w:b/>
                <w:i/>
                <w:kern w:val="0"/>
                <w:sz w:val="22"/>
                <w:szCs w:val="22"/>
                <w:lang w:eastAsia="ru-RU" w:bidi="ar-SA"/>
              </w:rPr>
              <w:t>Кол-во комнат</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D02F840" w14:textId="77777777" w:rsidR="0001277D" w:rsidRPr="00290CCF" w:rsidRDefault="0001277D" w:rsidP="005914E0">
            <w:pPr>
              <w:widowControl/>
              <w:suppressAutoHyphens w:val="0"/>
              <w:jc w:val="center"/>
              <w:rPr>
                <w:rFonts w:eastAsia="Times New Roman" w:cs="Times New Roman"/>
                <w:b/>
                <w:i/>
                <w:kern w:val="0"/>
                <w:sz w:val="22"/>
                <w:szCs w:val="22"/>
                <w:lang w:eastAsia="ru-RU" w:bidi="ar-SA"/>
              </w:rPr>
            </w:pPr>
            <w:r w:rsidRPr="00290CCF">
              <w:rPr>
                <w:rFonts w:eastAsia="Times New Roman" w:cs="Times New Roman"/>
                <w:b/>
                <w:i/>
                <w:kern w:val="0"/>
                <w:sz w:val="22"/>
                <w:szCs w:val="22"/>
                <w:lang w:eastAsia="ru-RU" w:bidi="ar-SA"/>
              </w:rPr>
              <w:t>Общая проектная площадь кв.м.</w:t>
            </w:r>
          </w:p>
        </w:tc>
        <w:tc>
          <w:tcPr>
            <w:tcW w:w="2011" w:type="dxa"/>
            <w:tcBorders>
              <w:top w:val="single" w:sz="4" w:space="0" w:color="auto"/>
              <w:left w:val="single" w:sz="4" w:space="0" w:color="auto"/>
              <w:bottom w:val="single" w:sz="4" w:space="0" w:color="auto"/>
              <w:right w:val="single" w:sz="4" w:space="0" w:color="auto"/>
            </w:tcBorders>
          </w:tcPr>
          <w:p w14:paraId="35FA8591" w14:textId="77777777" w:rsidR="0001277D" w:rsidRPr="00290CCF" w:rsidRDefault="0001277D" w:rsidP="005914E0">
            <w:pPr>
              <w:widowControl/>
              <w:suppressAutoHyphens w:val="0"/>
              <w:jc w:val="center"/>
              <w:rPr>
                <w:rFonts w:eastAsia="Times New Roman" w:cs="Times New Roman"/>
                <w:b/>
                <w:i/>
                <w:kern w:val="0"/>
                <w:sz w:val="22"/>
                <w:szCs w:val="22"/>
                <w:lang w:eastAsia="ru-RU" w:bidi="ar-SA"/>
              </w:rPr>
            </w:pPr>
            <w:r w:rsidRPr="00290CCF">
              <w:rPr>
                <w:rFonts w:eastAsia="Times New Roman" w:cs="Times New Roman"/>
                <w:b/>
                <w:i/>
                <w:kern w:val="0"/>
                <w:sz w:val="22"/>
                <w:szCs w:val="22"/>
                <w:lang w:eastAsia="ru-RU" w:bidi="ar-SA"/>
              </w:rPr>
              <w:t>назначение объекта долевого строительства</w:t>
            </w:r>
          </w:p>
        </w:tc>
      </w:tr>
      <w:tr w:rsidR="009D0D8B" w:rsidRPr="00290CCF" w14:paraId="0A6AC5E9" w14:textId="77777777" w:rsidTr="005914E0">
        <w:trPr>
          <w:trHeight w:val="267"/>
          <w:jc w:val="center"/>
        </w:trPr>
        <w:tc>
          <w:tcPr>
            <w:tcW w:w="1283" w:type="dxa"/>
            <w:tcBorders>
              <w:top w:val="single" w:sz="4" w:space="0" w:color="auto"/>
              <w:left w:val="single" w:sz="4" w:space="0" w:color="auto"/>
              <w:bottom w:val="single" w:sz="4" w:space="0" w:color="auto"/>
              <w:right w:val="single" w:sz="4" w:space="0" w:color="auto"/>
            </w:tcBorders>
          </w:tcPr>
          <w:p w14:paraId="2AFBBA13" w14:textId="545BCF26" w:rsidR="009D0D8B" w:rsidRPr="00290CCF" w:rsidRDefault="009D0D8B" w:rsidP="009D0D8B">
            <w:pPr>
              <w:widowControl/>
              <w:suppressAutoHyphens w:val="0"/>
              <w:jc w:val="center"/>
              <w:rPr>
                <w:rFonts w:eastAsia="Times New Roman" w:cs="Times New Roman"/>
                <w:kern w:val="0"/>
                <w:sz w:val="22"/>
                <w:szCs w:val="22"/>
                <w:lang w:eastAsia="ru-RU" w:bidi="ar-SA"/>
              </w:rPr>
            </w:pPr>
          </w:p>
        </w:tc>
        <w:tc>
          <w:tcPr>
            <w:tcW w:w="1550" w:type="dxa"/>
            <w:tcBorders>
              <w:top w:val="single" w:sz="4" w:space="0" w:color="auto"/>
              <w:left w:val="single" w:sz="4" w:space="0" w:color="auto"/>
              <w:bottom w:val="single" w:sz="4" w:space="0" w:color="auto"/>
              <w:right w:val="single" w:sz="4" w:space="0" w:color="auto"/>
            </w:tcBorders>
          </w:tcPr>
          <w:p w14:paraId="161E2786" w14:textId="3116D7A6" w:rsidR="009D0D8B" w:rsidRPr="00290CCF" w:rsidRDefault="009D0D8B" w:rsidP="009D0D8B">
            <w:pPr>
              <w:widowControl/>
              <w:suppressAutoHyphens w:val="0"/>
              <w:jc w:val="center"/>
              <w:rPr>
                <w:rFonts w:eastAsia="Times New Roman" w:cs="Times New Roman"/>
                <w:kern w:val="0"/>
                <w:sz w:val="22"/>
                <w:szCs w:val="22"/>
                <w:lang w:eastAsia="ru-RU" w:bidi="ar-SA"/>
              </w:rPr>
            </w:pPr>
          </w:p>
        </w:tc>
        <w:tc>
          <w:tcPr>
            <w:tcW w:w="1300" w:type="dxa"/>
            <w:tcBorders>
              <w:top w:val="single" w:sz="4" w:space="0" w:color="auto"/>
              <w:left w:val="single" w:sz="4" w:space="0" w:color="auto"/>
              <w:bottom w:val="single" w:sz="4" w:space="0" w:color="auto"/>
              <w:right w:val="single" w:sz="4" w:space="0" w:color="auto"/>
            </w:tcBorders>
          </w:tcPr>
          <w:p w14:paraId="1DDEF123" w14:textId="380D051F" w:rsidR="009D0D8B" w:rsidRPr="00290CCF" w:rsidRDefault="009D0D8B" w:rsidP="009D0D8B">
            <w:pPr>
              <w:widowControl/>
              <w:suppressAutoHyphens w:val="0"/>
              <w:jc w:val="center"/>
              <w:rPr>
                <w:rFonts w:eastAsia="Times New Roman" w:cs="Times New Roman"/>
                <w:kern w:val="0"/>
                <w:sz w:val="22"/>
                <w:szCs w:val="22"/>
                <w:lang w:eastAsia="ru-RU" w:bidi="ar-SA"/>
              </w:rPr>
            </w:pPr>
          </w:p>
        </w:tc>
        <w:tc>
          <w:tcPr>
            <w:tcW w:w="2160" w:type="dxa"/>
            <w:tcBorders>
              <w:top w:val="single" w:sz="4" w:space="0" w:color="auto"/>
              <w:left w:val="single" w:sz="4" w:space="0" w:color="auto"/>
              <w:bottom w:val="single" w:sz="4" w:space="0" w:color="auto"/>
              <w:right w:val="single" w:sz="4" w:space="0" w:color="auto"/>
            </w:tcBorders>
          </w:tcPr>
          <w:p w14:paraId="0CD57AB3" w14:textId="511F47A9" w:rsidR="009D0D8B" w:rsidRPr="00290CCF" w:rsidRDefault="009D0D8B" w:rsidP="009D0D8B">
            <w:pPr>
              <w:widowControl/>
              <w:suppressAutoHyphens w:val="0"/>
              <w:jc w:val="center"/>
              <w:rPr>
                <w:rFonts w:eastAsia="Times New Roman" w:cs="Times New Roman"/>
                <w:kern w:val="0"/>
                <w:sz w:val="22"/>
                <w:szCs w:val="22"/>
                <w:lang w:eastAsia="ru-RU" w:bidi="ar-SA"/>
              </w:rPr>
            </w:pPr>
          </w:p>
        </w:tc>
        <w:tc>
          <w:tcPr>
            <w:tcW w:w="2011" w:type="dxa"/>
            <w:tcBorders>
              <w:top w:val="single" w:sz="4" w:space="0" w:color="auto"/>
              <w:left w:val="single" w:sz="4" w:space="0" w:color="auto"/>
              <w:bottom w:val="single" w:sz="4" w:space="0" w:color="auto"/>
              <w:right w:val="single" w:sz="4" w:space="0" w:color="auto"/>
            </w:tcBorders>
          </w:tcPr>
          <w:p w14:paraId="74D0D43B" w14:textId="766FF27B" w:rsidR="009D0D8B" w:rsidRPr="00290CCF" w:rsidRDefault="009D0D8B" w:rsidP="009D0D8B">
            <w:pPr>
              <w:widowControl/>
              <w:suppressAutoHyphens w:val="0"/>
              <w:jc w:val="center"/>
              <w:rPr>
                <w:rFonts w:eastAsia="Times New Roman" w:cs="Times New Roman"/>
                <w:kern w:val="0"/>
                <w:sz w:val="22"/>
                <w:szCs w:val="22"/>
                <w:lang w:eastAsia="ru-RU" w:bidi="ar-SA"/>
              </w:rPr>
            </w:pPr>
          </w:p>
        </w:tc>
      </w:tr>
    </w:tbl>
    <w:p w14:paraId="3D373377" w14:textId="77777777" w:rsidR="0001277D" w:rsidRPr="00290CCF" w:rsidRDefault="0001277D" w:rsidP="006F058A">
      <w:pPr>
        <w:widowControl/>
        <w:suppressAutoHyphens w:val="0"/>
        <w:rPr>
          <w:rFonts w:eastAsia="Times New Roman" w:cs="Times New Roman"/>
          <w:b/>
          <w:kern w:val="0"/>
          <w:sz w:val="22"/>
          <w:szCs w:val="22"/>
          <w:lang w:eastAsia="ru-RU" w:bidi="ar-SA"/>
        </w:rPr>
      </w:pPr>
    </w:p>
    <w:p w14:paraId="2C3AC8E6" w14:textId="3884FAAD" w:rsidR="008B611D" w:rsidRPr="0064759F" w:rsidRDefault="008B611D" w:rsidP="00595B3D">
      <w:pPr>
        <w:widowControl/>
        <w:suppressAutoHyphens w:val="0"/>
        <w:spacing w:line="240" w:lineRule="exact"/>
        <w:jc w:val="center"/>
        <w:rPr>
          <w:rFonts w:eastAsia="Times New Roman" w:cs="Times New Roman"/>
          <w:b/>
          <w:kern w:val="0"/>
          <w:lang w:eastAsia="ru-RU" w:bidi="ar-SA"/>
        </w:rPr>
      </w:pPr>
      <w:bookmarkStart w:id="20" w:name="_Hlk66799739"/>
      <w:r w:rsidRPr="0064759F">
        <w:rPr>
          <w:rFonts w:eastAsia="Times New Roman" w:cs="Times New Roman"/>
          <w:b/>
          <w:kern w:val="0"/>
          <w:lang w:eastAsia="ru-RU" w:bidi="ar-SA"/>
        </w:rPr>
        <w:t>Экспликация помещений</w:t>
      </w:r>
    </w:p>
    <w:tbl>
      <w:tblPr>
        <w:tblpPr w:leftFromText="180" w:rightFromText="180" w:bottomFromText="160" w:vertAnchor="text" w:horzAnchor="margin" w:tblpXSpec="right" w:tblpY="-36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4"/>
        <w:gridCol w:w="850"/>
        <w:gridCol w:w="851"/>
        <w:gridCol w:w="850"/>
        <w:gridCol w:w="3657"/>
      </w:tblGrid>
      <w:tr w:rsidR="008B611D" w:rsidRPr="001A1717" w14:paraId="5414A2E4" w14:textId="77777777" w:rsidTr="00331451">
        <w:trPr>
          <w:cantSplit/>
          <w:trHeight w:val="1691"/>
        </w:trPr>
        <w:tc>
          <w:tcPr>
            <w:tcW w:w="562" w:type="dxa"/>
            <w:tcBorders>
              <w:top w:val="single" w:sz="4" w:space="0" w:color="auto"/>
              <w:left w:val="single" w:sz="4" w:space="0" w:color="auto"/>
              <w:bottom w:val="single" w:sz="4" w:space="0" w:color="auto"/>
              <w:right w:val="single" w:sz="4" w:space="0" w:color="auto"/>
            </w:tcBorders>
            <w:textDirection w:val="btLr"/>
            <w:hideMark/>
          </w:tcPr>
          <w:p w14:paraId="6639F186" w14:textId="77777777" w:rsidR="008B611D" w:rsidRPr="001A1717" w:rsidRDefault="008B611D" w:rsidP="00595B3D">
            <w:pPr>
              <w:suppressAutoHyphens w:val="0"/>
              <w:spacing w:line="240" w:lineRule="exact"/>
              <w:ind w:left="113" w:right="113"/>
              <w:rPr>
                <w:rFonts w:eastAsia="Calibri"/>
                <w:kern w:val="0"/>
                <w:lang w:eastAsia="ru-RU"/>
              </w:rPr>
            </w:pPr>
            <w:r w:rsidRPr="001A1717">
              <w:rPr>
                <w:rFonts w:eastAsia="Calibri"/>
                <w:kern w:val="0"/>
                <w:lang w:eastAsia="ru-RU"/>
              </w:rPr>
              <w:t>№ комнаты</w:t>
            </w:r>
          </w:p>
        </w:tc>
        <w:tc>
          <w:tcPr>
            <w:tcW w:w="2694" w:type="dxa"/>
            <w:tcBorders>
              <w:top w:val="single" w:sz="4" w:space="0" w:color="auto"/>
              <w:left w:val="single" w:sz="4" w:space="0" w:color="auto"/>
              <w:bottom w:val="single" w:sz="4" w:space="0" w:color="auto"/>
              <w:right w:val="single" w:sz="4" w:space="0" w:color="auto"/>
            </w:tcBorders>
            <w:textDirection w:val="btLr"/>
            <w:hideMark/>
          </w:tcPr>
          <w:p w14:paraId="57F396F1" w14:textId="77777777" w:rsidR="008B611D" w:rsidRPr="001A1717" w:rsidRDefault="008B611D" w:rsidP="00595B3D">
            <w:pPr>
              <w:suppressAutoHyphens w:val="0"/>
              <w:spacing w:line="240" w:lineRule="exact"/>
              <w:ind w:left="113" w:right="113"/>
              <w:rPr>
                <w:rFonts w:eastAsia="Calibri"/>
                <w:kern w:val="0"/>
                <w:lang w:eastAsia="ru-RU"/>
              </w:rPr>
            </w:pPr>
            <w:r w:rsidRPr="001A1717">
              <w:rPr>
                <w:rFonts w:eastAsia="Calibri"/>
                <w:kern w:val="0"/>
                <w:lang w:eastAsia="ru-RU"/>
              </w:rPr>
              <w:t>Наименование помещений</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36F27FA8" w14:textId="77777777" w:rsidR="008B611D" w:rsidRPr="001A1717" w:rsidRDefault="008B611D" w:rsidP="00595B3D">
            <w:pPr>
              <w:suppressAutoHyphens w:val="0"/>
              <w:spacing w:line="240" w:lineRule="exact"/>
              <w:ind w:left="113" w:right="113"/>
              <w:rPr>
                <w:rFonts w:eastAsia="Calibri"/>
                <w:kern w:val="0"/>
                <w:lang w:eastAsia="ru-RU"/>
              </w:rPr>
            </w:pPr>
            <w:r w:rsidRPr="001A1717">
              <w:rPr>
                <w:rFonts w:eastAsia="Calibri"/>
                <w:kern w:val="0"/>
                <w:lang w:eastAsia="ru-RU"/>
              </w:rPr>
              <w:t>Общая площадь</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10181D49" w14:textId="77777777" w:rsidR="008B611D" w:rsidRPr="001A1717" w:rsidRDefault="008B611D" w:rsidP="00595B3D">
            <w:pPr>
              <w:suppressAutoHyphens w:val="0"/>
              <w:spacing w:line="240" w:lineRule="exact"/>
              <w:ind w:left="113" w:right="113"/>
              <w:rPr>
                <w:rFonts w:eastAsia="Calibri"/>
                <w:kern w:val="0"/>
                <w:lang w:eastAsia="ru-RU"/>
              </w:rPr>
            </w:pPr>
            <w:r w:rsidRPr="001A1717">
              <w:rPr>
                <w:rFonts w:eastAsia="Calibri"/>
                <w:kern w:val="0"/>
                <w:lang w:eastAsia="ru-RU"/>
              </w:rPr>
              <w:t>Жилая</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0828376A" w14:textId="77777777" w:rsidR="008B611D" w:rsidRPr="001A1717" w:rsidRDefault="008B611D" w:rsidP="00595B3D">
            <w:pPr>
              <w:suppressAutoHyphens w:val="0"/>
              <w:spacing w:line="240" w:lineRule="exact"/>
              <w:ind w:left="113" w:right="113"/>
              <w:rPr>
                <w:rFonts w:eastAsia="Calibri"/>
                <w:kern w:val="0"/>
                <w:lang w:eastAsia="ru-RU"/>
              </w:rPr>
            </w:pPr>
            <w:r w:rsidRPr="001A1717">
              <w:rPr>
                <w:rFonts w:eastAsia="Calibri"/>
                <w:kern w:val="0"/>
                <w:lang w:eastAsia="ru-RU"/>
              </w:rPr>
              <w:t>Подсобная</w:t>
            </w:r>
          </w:p>
        </w:tc>
        <w:tc>
          <w:tcPr>
            <w:tcW w:w="3657" w:type="dxa"/>
            <w:tcBorders>
              <w:top w:val="single" w:sz="4" w:space="0" w:color="auto"/>
              <w:left w:val="single" w:sz="4" w:space="0" w:color="auto"/>
              <w:bottom w:val="single" w:sz="4" w:space="0" w:color="auto"/>
              <w:right w:val="single" w:sz="4" w:space="0" w:color="auto"/>
            </w:tcBorders>
            <w:textDirection w:val="btLr"/>
            <w:hideMark/>
          </w:tcPr>
          <w:p w14:paraId="09E29256" w14:textId="77777777" w:rsidR="008B611D" w:rsidRPr="001A1717" w:rsidRDefault="008B611D" w:rsidP="00595B3D">
            <w:pPr>
              <w:suppressAutoHyphens w:val="0"/>
              <w:spacing w:line="240" w:lineRule="exact"/>
              <w:ind w:left="113" w:right="113"/>
              <w:rPr>
                <w:rFonts w:eastAsia="Calibri"/>
                <w:kern w:val="0"/>
                <w:lang w:eastAsia="ru-RU"/>
              </w:rPr>
            </w:pPr>
            <w:r w:rsidRPr="001A1717">
              <w:rPr>
                <w:rFonts w:eastAsia="Calibri"/>
                <w:kern w:val="0"/>
                <w:lang w:eastAsia="ru-RU"/>
              </w:rPr>
              <w:t>Площадь лоджий, балконов</w:t>
            </w:r>
          </w:p>
        </w:tc>
      </w:tr>
      <w:tr w:rsidR="008B611D" w:rsidRPr="001A1717" w14:paraId="7200BB45" w14:textId="77777777" w:rsidTr="00331451">
        <w:trPr>
          <w:trHeight w:val="273"/>
        </w:trPr>
        <w:tc>
          <w:tcPr>
            <w:tcW w:w="562" w:type="dxa"/>
            <w:tcBorders>
              <w:top w:val="single" w:sz="4" w:space="0" w:color="auto"/>
              <w:left w:val="single" w:sz="4" w:space="0" w:color="auto"/>
              <w:bottom w:val="single" w:sz="4" w:space="0" w:color="auto"/>
              <w:right w:val="single" w:sz="4" w:space="0" w:color="auto"/>
            </w:tcBorders>
          </w:tcPr>
          <w:p w14:paraId="36B9E0C4" w14:textId="77777777" w:rsidR="008B611D" w:rsidRPr="001A1717" w:rsidRDefault="008B611D" w:rsidP="00595B3D">
            <w:pPr>
              <w:suppressAutoHyphens w:val="0"/>
              <w:spacing w:line="240" w:lineRule="exact"/>
              <w:rPr>
                <w:rFonts w:eastAsia="Calibri"/>
                <w:kern w:val="0"/>
                <w:lang w:eastAsia="ru-RU"/>
              </w:rPr>
            </w:pPr>
          </w:p>
        </w:tc>
        <w:tc>
          <w:tcPr>
            <w:tcW w:w="2694" w:type="dxa"/>
            <w:tcBorders>
              <w:top w:val="single" w:sz="4" w:space="0" w:color="auto"/>
              <w:left w:val="single" w:sz="4" w:space="0" w:color="auto"/>
              <w:bottom w:val="single" w:sz="4" w:space="0" w:color="auto"/>
              <w:right w:val="single" w:sz="4" w:space="0" w:color="auto"/>
            </w:tcBorders>
          </w:tcPr>
          <w:p w14:paraId="13F0942D" w14:textId="6F0838BF" w:rsidR="008B611D" w:rsidRDefault="008B611D" w:rsidP="00595B3D">
            <w:pPr>
              <w:suppressAutoHyphens w:val="0"/>
              <w:spacing w:line="240" w:lineRule="exact"/>
              <w:rPr>
                <w:rFonts w:eastAsia="Calibri"/>
                <w:kern w:val="0"/>
                <w:lang w:eastAsia="ru-RU"/>
              </w:rPr>
            </w:pPr>
            <w:r>
              <w:rPr>
                <w:rFonts w:eastAsia="Calibri"/>
                <w:kern w:val="0"/>
                <w:lang w:eastAsia="ru-RU"/>
              </w:rPr>
              <w:t xml:space="preserve">АТМ Д3, секция </w:t>
            </w:r>
            <w:r w:rsidR="006F058A">
              <w:rPr>
                <w:rFonts w:eastAsia="Calibri"/>
                <w:kern w:val="0"/>
                <w:lang w:eastAsia="ru-RU"/>
              </w:rPr>
              <w:t>___</w:t>
            </w:r>
            <w:r>
              <w:rPr>
                <w:rFonts w:eastAsia="Calibri"/>
                <w:kern w:val="0"/>
                <w:lang w:eastAsia="ru-RU"/>
              </w:rPr>
              <w:t xml:space="preserve">, Тип </w:t>
            </w:r>
            <w:r w:rsidR="006F058A">
              <w:rPr>
                <w:rFonts w:eastAsia="Calibri"/>
                <w:kern w:val="0"/>
                <w:lang w:eastAsia="ru-RU"/>
              </w:rPr>
              <w:t>___</w:t>
            </w:r>
            <w:r>
              <w:rPr>
                <w:rFonts w:eastAsia="Calibri"/>
                <w:kern w:val="0"/>
                <w:lang w:eastAsia="ru-RU"/>
              </w:rPr>
              <w:t xml:space="preserve">, этаж </w:t>
            </w:r>
            <w:r w:rsidR="006F058A">
              <w:rPr>
                <w:rFonts w:eastAsia="Calibri"/>
                <w:kern w:val="0"/>
                <w:lang w:eastAsia="ru-RU"/>
              </w:rPr>
              <w:t>____</w:t>
            </w:r>
          </w:p>
        </w:tc>
        <w:tc>
          <w:tcPr>
            <w:tcW w:w="850" w:type="dxa"/>
            <w:tcBorders>
              <w:top w:val="single" w:sz="4" w:space="0" w:color="auto"/>
              <w:left w:val="single" w:sz="4" w:space="0" w:color="auto"/>
              <w:bottom w:val="single" w:sz="4" w:space="0" w:color="auto"/>
              <w:right w:val="single" w:sz="4" w:space="0" w:color="auto"/>
            </w:tcBorders>
          </w:tcPr>
          <w:p w14:paraId="0F713514" w14:textId="77777777" w:rsidR="008B611D" w:rsidRDefault="008B611D" w:rsidP="00595B3D">
            <w:pPr>
              <w:suppressAutoHyphens w:val="0"/>
              <w:spacing w:line="240" w:lineRule="exact"/>
              <w:rPr>
                <w:rFonts w:eastAsia="Calibri"/>
                <w:kern w:val="0"/>
                <w:lang w:eastAsia="ru-RU"/>
              </w:rPr>
            </w:pPr>
          </w:p>
        </w:tc>
        <w:tc>
          <w:tcPr>
            <w:tcW w:w="851" w:type="dxa"/>
            <w:tcBorders>
              <w:top w:val="single" w:sz="4" w:space="0" w:color="auto"/>
              <w:left w:val="single" w:sz="4" w:space="0" w:color="auto"/>
              <w:bottom w:val="single" w:sz="4" w:space="0" w:color="auto"/>
              <w:right w:val="single" w:sz="4" w:space="0" w:color="auto"/>
            </w:tcBorders>
          </w:tcPr>
          <w:p w14:paraId="050DF29F" w14:textId="77777777" w:rsidR="008B611D" w:rsidRPr="008E30F2" w:rsidRDefault="008B611D" w:rsidP="00595B3D">
            <w:pPr>
              <w:suppressAutoHyphens w:val="0"/>
              <w:spacing w:line="240" w:lineRule="exact"/>
              <w:rPr>
                <w:rFonts w:eastAsia="Calibri"/>
                <w:kern w:val="0"/>
                <w:lang w:eastAsia="ru-RU"/>
              </w:rPr>
            </w:pPr>
          </w:p>
        </w:tc>
        <w:tc>
          <w:tcPr>
            <w:tcW w:w="850" w:type="dxa"/>
            <w:tcBorders>
              <w:top w:val="single" w:sz="4" w:space="0" w:color="auto"/>
              <w:left w:val="single" w:sz="4" w:space="0" w:color="auto"/>
              <w:bottom w:val="single" w:sz="4" w:space="0" w:color="auto"/>
              <w:right w:val="single" w:sz="4" w:space="0" w:color="auto"/>
            </w:tcBorders>
          </w:tcPr>
          <w:p w14:paraId="032173A4" w14:textId="77777777" w:rsidR="008B611D" w:rsidRDefault="008B611D" w:rsidP="00595B3D">
            <w:pPr>
              <w:suppressAutoHyphens w:val="0"/>
              <w:spacing w:line="240" w:lineRule="exact"/>
              <w:rPr>
                <w:rFonts w:eastAsia="Calibri"/>
                <w:kern w:val="0"/>
                <w:lang w:eastAsia="ru-RU"/>
              </w:rPr>
            </w:pPr>
          </w:p>
        </w:tc>
        <w:tc>
          <w:tcPr>
            <w:tcW w:w="3657" w:type="dxa"/>
            <w:tcBorders>
              <w:top w:val="single" w:sz="4" w:space="0" w:color="auto"/>
              <w:left w:val="single" w:sz="4" w:space="0" w:color="auto"/>
              <w:bottom w:val="single" w:sz="4" w:space="0" w:color="auto"/>
              <w:right w:val="single" w:sz="4" w:space="0" w:color="auto"/>
            </w:tcBorders>
          </w:tcPr>
          <w:p w14:paraId="355DFEB2" w14:textId="77777777" w:rsidR="008B611D" w:rsidRPr="001A1717" w:rsidRDefault="008B611D" w:rsidP="00595B3D">
            <w:pPr>
              <w:suppressAutoHyphens w:val="0"/>
              <w:spacing w:line="240" w:lineRule="exact"/>
              <w:rPr>
                <w:rFonts w:eastAsia="Calibri"/>
                <w:kern w:val="0"/>
                <w:lang w:eastAsia="ru-RU"/>
              </w:rPr>
            </w:pPr>
          </w:p>
        </w:tc>
      </w:tr>
      <w:tr w:rsidR="008B611D" w:rsidRPr="001A1717" w14:paraId="5568B967" w14:textId="77777777" w:rsidTr="00331451">
        <w:trPr>
          <w:trHeight w:val="273"/>
        </w:trPr>
        <w:tc>
          <w:tcPr>
            <w:tcW w:w="562" w:type="dxa"/>
            <w:tcBorders>
              <w:top w:val="single" w:sz="4" w:space="0" w:color="auto"/>
              <w:left w:val="single" w:sz="4" w:space="0" w:color="auto"/>
              <w:bottom w:val="single" w:sz="4" w:space="0" w:color="auto"/>
              <w:right w:val="single" w:sz="4" w:space="0" w:color="auto"/>
            </w:tcBorders>
            <w:hideMark/>
          </w:tcPr>
          <w:p w14:paraId="211D3749" w14:textId="77777777" w:rsidR="008B611D" w:rsidRPr="001A1717" w:rsidRDefault="008B611D" w:rsidP="00595B3D">
            <w:pPr>
              <w:suppressAutoHyphens w:val="0"/>
              <w:spacing w:line="240" w:lineRule="exact"/>
              <w:rPr>
                <w:rFonts w:eastAsia="Calibri"/>
                <w:kern w:val="0"/>
                <w:lang w:eastAsia="ru-RU"/>
              </w:rPr>
            </w:pPr>
            <w:r>
              <w:rPr>
                <w:rFonts w:eastAsia="Calibri"/>
                <w:kern w:val="0"/>
                <w:lang w:eastAsia="ru-RU"/>
              </w:rPr>
              <w:t>0</w:t>
            </w:r>
            <w:r w:rsidRPr="001A1717">
              <w:rPr>
                <w:rFonts w:eastAsia="Calibri"/>
                <w:kern w:val="0"/>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14:paraId="78DEB0AD" w14:textId="77777777" w:rsidR="008B611D" w:rsidRPr="001A1717" w:rsidRDefault="008B611D" w:rsidP="00595B3D">
            <w:pPr>
              <w:suppressAutoHyphens w:val="0"/>
              <w:spacing w:line="240" w:lineRule="exact"/>
              <w:rPr>
                <w:rFonts w:eastAsia="Calibri"/>
                <w:kern w:val="0"/>
                <w:lang w:eastAsia="ru-RU"/>
              </w:rPr>
            </w:pPr>
            <w:r>
              <w:rPr>
                <w:rFonts w:eastAsia="Calibri"/>
                <w:kern w:val="0"/>
                <w:lang w:eastAsia="ru-RU"/>
              </w:rPr>
              <w:t>Прихожая</w:t>
            </w:r>
          </w:p>
        </w:tc>
        <w:tc>
          <w:tcPr>
            <w:tcW w:w="850" w:type="dxa"/>
            <w:tcBorders>
              <w:top w:val="single" w:sz="4" w:space="0" w:color="auto"/>
              <w:left w:val="single" w:sz="4" w:space="0" w:color="auto"/>
              <w:bottom w:val="single" w:sz="4" w:space="0" w:color="auto"/>
              <w:right w:val="single" w:sz="4" w:space="0" w:color="auto"/>
            </w:tcBorders>
            <w:hideMark/>
          </w:tcPr>
          <w:p w14:paraId="122CCFCA" w14:textId="618AD191" w:rsidR="008B611D" w:rsidRPr="001A1717" w:rsidRDefault="008B611D" w:rsidP="00595B3D">
            <w:pPr>
              <w:suppressAutoHyphens w:val="0"/>
              <w:spacing w:line="240" w:lineRule="exact"/>
              <w:rPr>
                <w:rFonts w:eastAsia="Calibri"/>
                <w:kern w:val="0"/>
                <w:lang w:eastAsia="ru-RU"/>
              </w:rPr>
            </w:pPr>
          </w:p>
        </w:tc>
        <w:tc>
          <w:tcPr>
            <w:tcW w:w="851" w:type="dxa"/>
            <w:tcBorders>
              <w:top w:val="single" w:sz="4" w:space="0" w:color="auto"/>
              <w:left w:val="single" w:sz="4" w:space="0" w:color="auto"/>
              <w:bottom w:val="single" w:sz="4" w:space="0" w:color="auto"/>
              <w:right w:val="single" w:sz="4" w:space="0" w:color="auto"/>
            </w:tcBorders>
          </w:tcPr>
          <w:p w14:paraId="5C2C446F" w14:textId="77777777" w:rsidR="008B611D" w:rsidRPr="008E30F2" w:rsidRDefault="008B611D" w:rsidP="00595B3D">
            <w:pPr>
              <w:suppressAutoHyphens w:val="0"/>
              <w:spacing w:line="240" w:lineRule="exact"/>
              <w:rPr>
                <w:rFonts w:eastAsia="Calibri"/>
                <w:kern w:val="0"/>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94A3E2D" w14:textId="45C63A16" w:rsidR="008B611D" w:rsidRPr="001A1717" w:rsidRDefault="008B611D" w:rsidP="00595B3D">
            <w:pPr>
              <w:suppressAutoHyphens w:val="0"/>
              <w:spacing w:line="240" w:lineRule="exact"/>
              <w:rPr>
                <w:rFonts w:eastAsia="Calibri"/>
                <w:kern w:val="0"/>
                <w:lang w:eastAsia="ru-RU"/>
              </w:rPr>
            </w:pPr>
          </w:p>
        </w:tc>
        <w:tc>
          <w:tcPr>
            <w:tcW w:w="3657" w:type="dxa"/>
            <w:tcBorders>
              <w:top w:val="single" w:sz="4" w:space="0" w:color="auto"/>
              <w:left w:val="single" w:sz="4" w:space="0" w:color="auto"/>
              <w:bottom w:val="single" w:sz="4" w:space="0" w:color="auto"/>
              <w:right w:val="single" w:sz="4" w:space="0" w:color="auto"/>
            </w:tcBorders>
          </w:tcPr>
          <w:p w14:paraId="204014BF" w14:textId="77777777" w:rsidR="008B611D" w:rsidRPr="001A1717" w:rsidRDefault="008B611D" w:rsidP="00595B3D">
            <w:pPr>
              <w:suppressAutoHyphens w:val="0"/>
              <w:spacing w:line="240" w:lineRule="exact"/>
              <w:rPr>
                <w:rFonts w:eastAsia="Calibri"/>
                <w:kern w:val="0"/>
                <w:lang w:eastAsia="ru-RU"/>
              </w:rPr>
            </w:pPr>
          </w:p>
        </w:tc>
      </w:tr>
      <w:tr w:rsidR="008B611D" w:rsidRPr="001A1717" w14:paraId="20CD2616" w14:textId="77777777" w:rsidTr="00331451">
        <w:trPr>
          <w:trHeight w:val="271"/>
        </w:trPr>
        <w:tc>
          <w:tcPr>
            <w:tcW w:w="562" w:type="dxa"/>
            <w:tcBorders>
              <w:top w:val="single" w:sz="4" w:space="0" w:color="auto"/>
              <w:left w:val="single" w:sz="4" w:space="0" w:color="auto"/>
              <w:bottom w:val="single" w:sz="4" w:space="0" w:color="auto"/>
              <w:right w:val="single" w:sz="4" w:space="0" w:color="auto"/>
            </w:tcBorders>
            <w:hideMark/>
          </w:tcPr>
          <w:p w14:paraId="2D9D9257" w14:textId="77777777" w:rsidR="008B611D" w:rsidRPr="001A1717" w:rsidRDefault="008B611D" w:rsidP="00595B3D">
            <w:pPr>
              <w:suppressAutoHyphens w:val="0"/>
              <w:spacing w:line="240" w:lineRule="exact"/>
              <w:rPr>
                <w:rFonts w:eastAsia="Calibri"/>
                <w:kern w:val="0"/>
                <w:lang w:eastAsia="ru-RU"/>
              </w:rPr>
            </w:pPr>
            <w:r>
              <w:rPr>
                <w:rFonts w:eastAsia="Calibri"/>
                <w:kern w:val="0"/>
                <w:lang w:eastAsia="ru-RU"/>
              </w:rPr>
              <w:t>0</w:t>
            </w:r>
            <w:r w:rsidRPr="001A1717">
              <w:rPr>
                <w:rFonts w:eastAsia="Calibri"/>
                <w:kern w:val="0"/>
                <w:lang w:eastAsia="ru-RU"/>
              </w:rPr>
              <w:t>2</w:t>
            </w:r>
          </w:p>
        </w:tc>
        <w:tc>
          <w:tcPr>
            <w:tcW w:w="2694" w:type="dxa"/>
            <w:tcBorders>
              <w:top w:val="single" w:sz="4" w:space="0" w:color="auto"/>
              <w:left w:val="single" w:sz="4" w:space="0" w:color="auto"/>
              <w:bottom w:val="single" w:sz="4" w:space="0" w:color="auto"/>
              <w:right w:val="single" w:sz="4" w:space="0" w:color="auto"/>
            </w:tcBorders>
            <w:hideMark/>
          </w:tcPr>
          <w:p w14:paraId="1103D8FE" w14:textId="77777777" w:rsidR="008B611D" w:rsidRPr="001A1717" w:rsidRDefault="008B611D" w:rsidP="00595B3D">
            <w:pPr>
              <w:suppressAutoHyphens w:val="0"/>
              <w:spacing w:line="240" w:lineRule="exact"/>
              <w:rPr>
                <w:rFonts w:eastAsia="Calibri"/>
                <w:kern w:val="0"/>
                <w:lang w:eastAsia="ru-RU"/>
              </w:rPr>
            </w:pPr>
            <w:r>
              <w:rPr>
                <w:rFonts w:eastAsia="Calibri"/>
                <w:kern w:val="0"/>
                <w:lang w:eastAsia="ru-RU"/>
              </w:rPr>
              <w:t xml:space="preserve">Сан. узел </w:t>
            </w:r>
          </w:p>
        </w:tc>
        <w:tc>
          <w:tcPr>
            <w:tcW w:w="850" w:type="dxa"/>
            <w:tcBorders>
              <w:top w:val="single" w:sz="4" w:space="0" w:color="auto"/>
              <w:left w:val="single" w:sz="4" w:space="0" w:color="auto"/>
              <w:bottom w:val="single" w:sz="4" w:space="0" w:color="auto"/>
              <w:right w:val="single" w:sz="4" w:space="0" w:color="auto"/>
            </w:tcBorders>
            <w:hideMark/>
          </w:tcPr>
          <w:p w14:paraId="5BA84364" w14:textId="0BC84A18" w:rsidR="008B611D" w:rsidRPr="001A1717" w:rsidRDefault="008B611D" w:rsidP="00595B3D">
            <w:pPr>
              <w:suppressAutoHyphens w:val="0"/>
              <w:spacing w:line="240" w:lineRule="exact"/>
              <w:rPr>
                <w:rFonts w:eastAsia="Calibri"/>
                <w:kern w:val="0"/>
                <w:lang w:eastAsia="ru-RU"/>
              </w:rPr>
            </w:pPr>
          </w:p>
        </w:tc>
        <w:tc>
          <w:tcPr>
            <w:tcW w:w="851" w:type="dxa"/>
            <w:tcBorders>
              <w:top w:val="single" w:sz="4" w:space="0" w:color="auto"/>
              <w:left w:val="single" w:sz="4" w:space="0" w:color="auto"/>
              <w:bottom w:val="single" w:sz="4" w:space="0" w:color="auto"/>
              <w:right w:val="single" w:sz="4" w:space="0" w:color="auto"/>
            </w:tcBorders>
          </w:tcPr>
          <w:p w14:paraId="612E393B" w14:textId="77777777" w:rsidR="008B611D" w:rsidRPr="001A1717" w:rsidRDefault="008B611D" w:rsidP="00595B3D">
            <w:pPr>
              <w:suppressAutoHyphens w:val="0"/>
              <w:spacing w:line="240" w:lineRule="exact"/>
              <w:rPr>
                <w:rFonts w:eastAsia="Calibri"/>
                <w:kern w:val="0"/>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5566779" w14:textId="05701987" w:rsidR="008B611D" w:rsidRPr="001A1717" w:rsidRDefault="008B611D" w:rsidP="00595B3D">
            <w:pPr>
              <w:suppressAutoHyphens w:val="0"/>
              <w:spacing w:line="240" w:lineRule="exact"/>
              <w:rPr>
                <w:rFonts w:eastAsia="Calibri"/>
                <w:kern w:val="0"/>
                <w:lang w:eastAsia="ru-RU"/>
              </w:rPr>
            </w:pPr>
          </w:p>
        </w:tc>
        <w:tc>
          <w:tcPr>
            <w:tcW w:w="3657" w:type="dxa"/>
            <w:tcBorders>
              <w:top w:val="single" w:sz="4" w:space="0" w:color="auto"/>
              <w:left w:val="single" w:sz="4" w:space="0" w:color="auto"/>
              <w:bottom w:val="single" w:sz="4" w:space="0" w:color="auto"/>
              <w:right w:val="single" w:sz="4" w:space="0" w:color="auto"/>
            </w:tcBorders>
          </w:tcPr>
          <w:p w14:paraId="1ECC5B09" w14:textId="77777777" w:rsidR="008B611D" w:rsidRPr="001A1717" w:rsidRDefault="008B611D" w:rsidP="00595B3D">
            <w:pPr>
              <w:suppressAutoHyphens w:val="0"/>
              <w:spacing w:line="240" w:lineRule="exact"/>
              <w:rPr>
                <w:rFonts w:eastAsia="Calibri"/>
                <w:kern w:val="0"/>
                <w:lang w:eastAsia="ru-RU"/>
              </w:rPr>
            </w:pPr>
          </w:p>
        </w:tc>
      </w:tr>
      <w:tr w:rsidR="008B611D" w:rsidRPr="001A1717" w14:paraId="49E773D5" w14:textId="77777777" w:rsidTr="00331451">
        <w:trPr>
          <w:trHeight w:val="271"/>
        </w:trPr>
        <w:tc>
          <w:tcPr>
            <w:tcW w:w="562" w:type="dxa"/>
            <w:tcBorders>
              <w:top w:val="single" w:sz="4" w:space="0" w:color="auto"/>
              <w:left w:val="single" w:sz="4" w:space="0" w:color="auto"/>
              <w:bottom w:val="single" w:sz="4" w:space="0" w:color="auto"/>
              <w:right w:val="single" w:sz="4" w:space="0" w:color="auto"/>
            </w:tcBorders>
            <w:hideMark/>
          </w:tcPr>
          <w:p w14:paraId="793AEE35" w14:textId="77777777" w:rsidR="008B611D" w:rsidRPr="001A1717" w:rsidRDefault="008B611D" w:rsidP="00595B3D">
            <w:pPr>
              <w:suppressAutoHyphens w:val="0"/>
              <w:spacing w:line="240" w:lineRule="exact"/>
              <w:rPr>
                <w:rFonts w:eastAsia="Calibri"/>
                <w:kern w:val="0"/>
                <w:lang w:eastAsia="ru-RU"/>
              </w:rPr>
            </w:pPr>
            <w:r>
              <w:rPr>
                <w:rFonts w:eastAsia="Calibri"/>
                <w:kern w:val="0"/>
                <w:lang w:eastAsia="ru-RU"/>
              </w:rPr>
              <w:t>03</w:t>
            </w:r>
          </w:p>
        </w:tc>
        <w:tc>
          <w:tcPr>
            <w:tcW w:w="2694" w:type="dxa"/>
            <w:tcBorders>
              <w:top w:val="single" w:sz="4" w:space="0" w:color="auto"/>
              <w:left w:val="single" w:sz="4" w:space="0" w:color="auto"/>
              <w:bottom w:val="single" w:sz="4" w:space="0" w:color="auto"/>
              <w:right w:val="single" w:sz="4" w:space="0" w:color="auto"/>
            </w:tcBorders>
            <w:hideMark/>
          </w:tcPr>
          <w:p w14:paraId="64D16DC0" w14:textId="77777777" w:rsidR="008B611D" w:rsidRPr="001A1717" w:rsidRDefault="008B611D" w:rsidP="00595B3D">
            <w:pPr>
              <w:suppressAutoHyphens w:val="0"/>
              <w:spacing w:line="240" w:lineRule="exact"/>
              <w:rPr>
                <w:rFonts w:eastAsia="Calibri"/>
                <w:kern w:val="0"/>
                <w:lang w:eastAsia="ru-RU"/>
              </w:rPr>
            </w:pPr>
            <w:r>
              <w:rPr>
                <w:rFonts w:eastAsia="Calibri"/>
                <w:kern w:val="0"/>
                <w:lang w:eastAsia="ru-RU"/>
              </w:rPr>
              <w:t>Прачечная</w:t>
            </w:r>
          </w:p>
        </w:tc>
        <w:tc>
          <w:tcPr>
            <w:tcW w:w="850" w:type="dxa"/>
            <w:tcBorders>
              <w:top w:val="single" w:sz="4" w:space="0" w:color="auto"/>
              <w:left w:val="single" w:sz="4" w:space="0" w:color="auto"/>
              <w:bottom w:val="single" w:sz="4" w:space="0" w:color="auto"/>
              <w:right w:val="single" w:sz="4" w:space="0" w:color="auto"/>
            </w:tcBorders>
            <w:hideMark/>
          </w:tcPr>
          <w:p w14:paraId="516C3A63" w14:textId="692BDD8B" w:rsidR="008B611D" w:rsidRPr="001A1717" w:rsidRDefault="008B611D" w:rsidP="00595B3D">
            <w:pPr>
              <w:suppressAutoHyphens w:val="0"/>
              <w:spacing w:line="240" w:lineRule="exact"/>
              <w:rPr>
                <w:rFonts w:eastAsia="Calibri"/>
                <w:kern w:val="0"/>
                <w:lang w:eastAsia="ru-RU"/>
              </w:rPr>
            </w:pPr>
          </w:p>
        </w:tc>
        <w:tc>
          <w:tcPr>
            <w:tcW w:w="851" w:type="dxa"/>
            <w:tcBorders>
              <w:top w:val="single" w:sz="4" w:space="0" w:color="auto"/>
              <w:left w:val="single" w:sz="4" w:space="0" w:color="auto"/>
              <w:bottom w:val="single" w:sz="4" w:space="0" w:color="auto"/>
              <w:right w:val="single" w:sz="4" w:space="0" w:color="auto"/>
            </w:tcBorders>
          </w:tcPr>
          <w:p w14:paraId="4008C76C" w14:textId="77777777" w:rsidR="008B611D" w:rsidRPr="001A1717" w:rsidRDefault="008B611D" w:rsidP="00595B3D">
            <w:pPr>
              <w:suppressAutoHyphens w:val="0"/>
              <w:spacing w:line="240" w:lineRule="exact"/>
              <w:rPr>
                <w:rFonts w:eastAsia="Calibri"/>
                <w:kern w:val="0"/>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BD763CF" w14:textId="75D61269" w:rsidR="008B611D" w:rsidRPr="001A1717" w:rsidRDefault="008B611D" w:rsidP="00595B3D">
            <w:pPr>
              <w:suppressAutoHyphens w:val="0"/>
              <w:spacing w:line="240" w:lineRule="exact"/>
              <w:rPr>
                <w:rFonts w:eastAsia="Calibri"/>
                <w:kern w:val="0"/>
                <w:lang w:eastAsia="ru-RU"/>
              </w:rPr>
            </w:pPr>
          </w:p>
        </w:tc>
        <w:tc>
          <w:tcPr>
            <w:tcW w:w="3657" w:type="dxa"/>
            <w:tcBorders>
              <w:top w:val="single" w:sz="4" w:space="0" w:color="auto"/>
              <w:left w:val="single" w:sz="4" w:space="0" w:color="auto"/>
              <w:bottom w:val="single" w:sz="4" w:space="0" w:color="auto"/>
              <w:right w:val="single" w:sz="4" w:space="0" w:color="auto"/>
            </w:tcBorders>
          </w:tcPr>
          <w:p w14:paraId="011CD36B" w14:textId="77777777" w:rsidR="008B611D" w:rsidRPr="001A1717" w:rsidRDefault="008B611D" w:rsidP="00595B3D">
            <w:pPr>
              <w:suppressAutoHyphens w:val="0"/>
              <w:spacing w:line="240" w:lineRule="exact"/>
              <w:rPr>
                <w:rFonts w:eastAsia="Calibri"/>
                <w:kern w:val="0"/>
                <w:lang w:eastAsia="ru-RU"/>
              </w:rPr>
            </w:pPr>
          </w:p>
        </w:tc>
      </w:tr>
      <w:tr w:rsidR="008B611D" w:rsidRPr="001A1717" w14:paraId="05AA627B" w14:textId="77777777" w:rsidTr="00331451">
        <w:trPr>
          <w:trHeight w:val="271"/>
        </w:trPr>
        <w:tc>
          <w:tcPr>
            <w:tcW w:w="562" w:type="dxa"/>
            <w:tcBorders>
              <w:top w:val="single" w:sz="4" w:space="0" w:color="auto"/>
              <w:left w:val="single" w:sz="4" w:space="0" w:color="auto"/>
              <w:bottom w:val="single" w:sz="4" w:space="0" w:color="auto"/>
              <w:right w:val="single" w:sz="4" w:space="0" w:color="auto"/>
            </w:tcBorders>
            <w:hideMark/>
          </w:tcPr>
          <w:p w14:paraId="4F53828E" w14:textId="77777777" w:rsidR="008B611D" w:rsidRPr="001A1717" w:rsidRDefault="008B611D" w:rsidP="00595B3D">
            <w:pPr>
              <w:suppressAutoHyphens w:val="0"/>
              <w:spacing w:line="240" w:lineRule="exact"/>
              <w:rPr>
                <w:rFonts w:eastAsia="Calibri"/>
                <w:kern w:val="0"/>
                <w:lang w:eastAsia="ru-RU"/>
              </w:rPr>
            </w:pPr>
            <w:r>
              <w:rPr>
                <w:rFonts w:eastAsia="Calibri"/>
                <w:kern w:val="0"/>
                <w:lang w:eastAsia="ru-RU"/>
              </w:rPr>
              <w:t>04</w:t>
            </w:r>
          </w:p>
        </w:tc>
        <w:tc>
          <w:tcPr>
            <w:tcW w:w="2694" w:type="dxa"/>
            <w:tcBorders>
              <w:top w:val="single" w:sz="4" w:space="0" w:color="auto"/>
              <w:left w:val="single" w:sz="4" w:space="0" w:color="auto"/>
              <w:bottom w:val="single" w:sz="4" w:space="0" w:color="auto"/>
              <w:right w:val="single" w:sz="4" w:space="0" w:color="auto"/>
            </w:tcBorders>
            <w:hideMark/>
          </w:tcPr>
          <w:p w14:paraId="51C44E29" w14:textId="77777777" w:rsidR="008B611D" w:rsidRPr="001A1717" w:rsidRDefault="008B611D" w:rsidP="00595B3D">
            <w:pPr>
              <w:suppressAutoHyphens w:val="0"/>
              <w:spacing w:line="240" w:lineRule="exact"/>
              <w:rPr>
                <w:rFonts w:eastAsia="Calibri"/>
                <w:kern w:val="0"/>
                <w:lang w:eastAsia="ru-RU"/>
              </w:rPr>
            </w:pPr>
            <w:r w:rsidRPr="001A1717">
              <w:rPr>
                <w:rFonts w:eastAsia="Calibri"/>
                <w:kern w:val="0"/>
                <w:lang w:eastAsia="ru-RU"/>
              </w:rPr>
              <w:t>Кухня-гостиная</w:t>
            </w:r>
          </w:p>
        </w:tc>
        <w:tc>
          <w:tcPr>
            <w:tcW w:w="850" w:type="dxa"/>
            <w:tcBorders>
              <w:top w:val="single" w:sz="4" w:space="0" w:color="auto"/>
              <w:left w:val="single" w:sz="4" w:space="0" w:color="auto"/>
              <w:bottom w:val="single" w:sz="4" w:space="0" w:color="auto"/>
              <w:right w:val="single" w:sz="4" w:space="0" w:color="auto"/>
            </w:tcBorders>
            <w:hideMark/>
          </w:tcPr>
          <w:p w14:paraId="72F76D28" w14:textId="48973C5A" w:rsidR="008B611D" w:rsidRPr="001A1717" w:rsidRDefault="008B611D" w:rsidP="00595B3D">
            <w:pPr>
              <w:suppressAutoHyphens w:val="0"/>
              <w:spacing w:line="240" w:lineRule="exact"/>
              <w:rPr>
                <w:rFonts w:eastAsia="Calibri"/>
                <w:kern w:val="0"/>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192397D0" w14:textId="77777777" w:rsidR="008B611D" w:rsidRPr="001A1717" w:rsidRDefault="008B611D" w:rsidP="00595B3D">
            <w:pPr>
              <w:suppressAutoHyphens w:val="0"/>
              <w:spacing w:line="240" w:lineRule="exact"/>
              <w:rPr>
                <w:rFonts w:eastAsia="Calibri"/>
                <w:kern w:val="0"/>
                <w:lang w:eastAsia="ru-RU"/>
              </w:rPr>
            </w:pPr>
          </w:p>
        </w:tc>
        <w:tc>
          <w:tcPr>
            <w:tcW w:w="850" w:type="dxa"/>
            <w:tcBorders>
              <w:top w:val="single" w:sz="4" w:space="0" w:color="auto"/>
              <w:left w:val="single" w:sz="4" w:space="0" w:color="auto"/>
              <w:bottom w:val="single" w:sz="4" w:space="0" w:color="auto"/>
              <w:right w:val="single" w:sz="4" w:space="0" w:color="auto"/>
            </w:tcBorders>
          </w:tcPr>
          <w:p w14:paraId="0583B8D8" w14:textId="17570065" w:rsidR="008B611D" w:rsidRPr="001A1717" w:rsidRDefault="008B611D" w:rsidP="00595B3D">
            <w:pPr>
              <w:suppressAutoHyphens w:val="0"/>
              <w:spacing w:line="240" w:lineRule="exact"/>
              <w:rPr>
                <w:rFonts w:eastAsia="Calibri"/>
                <w:kern w:val="0"/>
                <w:lang w:eastAsia="ru-RU"/>
              </w:rPr>
            </w:pPr>
          </w:p>
        </w:tc>
        <w:tc>
          <w:tcPr>
            <w:tcW w:w="3657" w:type="dxa"/>
            <w:tcBorders>
              <w:top w:val="single" w:sz="4" w:space="0" w:color="auto"/>
              <w:left w:val="single" w:sz="4" w:space="0" w:color="auto"/>
              <w:bottom w:val="single" w:sz="4" w:space="0" w:color="auto"/>
              <w:right w:val="single" w:sz="4" w:space="0" w:color="auto"/>
            </w:tcBorders>
          </w:tcPr>
          <w:p w14:paraId="2956E560" w14:textId="77777777" w:rsidR="008B611D" w:rsidRPr="001A1717" w:rsidRDefault="008B611D" w:rsidP="00595B3D">
            <w:pPr>
              <w:suppressAutoHyphens w:val="0"/>
              <w:spacing w:line="240" w:lineRule="exact"/>
              <w:rPr>
                <w:rFonts w:eastAsia="Calibri"/>
                <w:kern w:val="0"/>
                <w:lang w:eastAsia="ru-RU"/>
              </w:rPr>
            </w:pPr>
          </w:p>
        </w:tc>
      </w:tr>
      <w:tr w:rsidR="008B611D" w:rsidRPr="001A1717" w14:paraId="22047B87" w14:textId="77777777" w:rsidTr="00331451">
        <w:trPr>
          <w:trHeight w:val="271"/>
        </w:trPr>
        <w:tc>
          <w:tcPr>
            <w:tcW w:w="562" w:type="dxa"/>
            <w:tcBorders>
              <w:top w:val="single" w:sz="4" w:space="0" w:color="auto"/>
              <w:left w:val="single" w:sz="4" w:space="0" w:color="auto"/>
              <w:bottom w:val="single" w:sz="4" w:space="0" w:color="auto"/>
              <w:right w:val="single" w:sz="4" w:space="0" w:color="auto"/>
            </w:tcBorders>
            <w:hideMark/>
          </w:tcPr>
          <w:p w14:paraId="7490AA8C" w14:textId="77777777" w:rsidR="008B611D" w:rsidRPr="001A1717" w:rsidRDefault="008B611D" w:rsidP="00595B3D">
            <w:pPr>
              <w:suppressAutoHyphens w:val="0"/>
              <w:spacing w:line="240" w:lineRule="exact"/>
              <w:rPr>
                <w:rFonts w:eastAsia="Calibri"/>
                <w:kern w:val="0"/>
                <w:lang w:eastAsia="ru-RU"/>
              </w:rPr>
            </w:pPr>
            <w:r>
              <w:rPr>
                <w:rFonts w:eastAsia="Calibri"/>
                <w:kern w:val="0"/>
                <w:lang w:eastAsia="ru-RU"/>
              </w:rPr>
              <w:t>05</w:t>
            </w:r>
          </w:p>
        </w:tc>
        <w:tc>
          <w:tcPr>
            <w:tcW w:w="2694" w:type="dxa"/>
            <w:tcBorders>
              <w:top w:val="single" w:sz="4" w:space="0" w:color="auto"/>
              <w:left w:val="single" w:sz="4" w:space="0" w:color="auto"/>
              <w:bottom w:val="single" w:sz="4" w:space="0" w:color="auto"/>
              <w:right w:val="single" w:sz="4" w:space="0" w:color="auto"/>
            </w:tcBorders>
            <w:hideMark/>
          </w:tcPr>
          <w:p w14:paraId="6CEBC0F5" w14:textId="77777777" w:rsidR="008B611D" w:rsidRPr="001A1717" w:rsidRDefault="008B611D" w:rsidP="00595B3D">
            <w:pPr>
              <w:suppressAutoHyphens w:val="0"/>
              <w:spacing w:line="240" w:lineRule="exact"/>
              <w:rPr>
                <w:rFonts w:eastAsia="Calibri"/>
                <w:kern w:val="0"/>
                <w:lang w:eastAsia="ru-RU"/>
              </w:rPr>
            </w:pPr>
            <w:r>
              <w:rPr>
                <w:rFonts w:eastAsia="Calibri"/>
                <w:kern w:val="0"/>
                <w:lang w:eastAsia="ru-RU"/>
              </w:rPr>
              <w:t>Спальная</w:t>
            </w:r>
          </w:p>
        </w:tc>
        <w:tc>
          <w:tcPr>
            <w:tcW w:w="850" w:type="dxa"/>
            <w:tcBorders>
              <w:top w:val="single" w:sz="4" w:space="0" w:color="auto"/>
              <w:left w:val="single" w:sz="4" w:space="0" w:color="auto"/>
              <w:bottom w:val="single" w:sz="4" w:space="0" w:color="auto"/>
              <w:right w:val="single" w:sz="4" w:space="0" w:color="auto"/>
            </w:tcBorders>
            <w:hideMark/>
          </w:tcPr>
          <w:p w14:paraId="2B5659D6" w14:textId="52F9714F" w:rsidR="008B611D" w:rsidRPr="001A1717" w:rsidRDefault="008B611D" w:rsidP="00595B3D">
            <w:pPr>
              <w:suppressAutoHyphens w:val="0"/>
              <w:spacing w:line="240" w:lineRule="exact"/>
              <w:rPr>
                <w:rFonts w:eastAsia="Calibri"/>
                <w:kern w:val="0"/>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2AC130B3" w14:textId="118E2A87" w:rsidR="008B611D" w:rsidRPr="001A1717" w:rsidRDefault="008B611D" w:rsidP="00595B3D">
            <w:pPr>
              <w:suppressAutoHyphens w:val="0"/>
              <w:spacing w:line="240" w:lineRule="exact"/>
              <w:rPr>
                <w:rFonts w:eastAsia="Calibri"/>
                <w:kern w:val="0"/>
                <w:lang w:eastAsia="ru-RU"/>
              </w:rPr>
            </w:pPr>
          </w:p>
        </w:tc>
        <w:tc>
          <w:tcPr>
            <w:tcW w:w="850" w:type="dxa"/>
            <w:tcBorders>
              <w:top w:val="single" w:sz="4" w:space="0" w:color="auto"/>
              <w:left w:val="single" w:sz="4" w:space="0" w:color="auto"/>
              <w:bottom w:val="single" w:sz="4" w:space="0" w:color="auto"/>
              <w:right w:val="single" w:sz="4" w:space="0" w:color="auto"/>
            </w:tcBorders>
          </w:tcPr>
          <w:p w14:paraId="50760138" w14:textId="77777777" w:rsidR="008B611D" w:rsidRPr="001A1717" w:rsidRDefault="008B611D" w:rsidP="00595B3D">
            <w:pPr>
              <w:suppressAutoHyphens w:val="0"/>
              <w:spacing w:line="240" w:lineRule="exact"/>
              <w:rPr>
                <w:rFonts w:eastAsia="Calibri"/>
                <w:kern w:val="0"/>
                <w:lang w:eastAsia="ru-RU"/>
              </w:rPr>
            </w:pPr>
          </w:p>
        </w:tc>
        <w:tc>
          <w:tcPr>
            <w:tcW w:w="3657" w:type="dxa"/>
            <w:tcBorders>
              <w:top w:val="single" w:sz="4" w:space="0" w:color="auto"/>
              <w:left w:val="single" w:sz="4" w:space="0" w:color="auto"/>
              <w:bottom w:val="single" w:sz="4" w:space="0" w:color="auto"/>
              <w:right w:val="single" w:sz="4" w:space="0" w:color="auto"/>
            </w:tcBorders>
          </w:tcPr>
          <w:p w14:paraId="5A19920A" w14:textId="77777777" w:rsidR="008B611D" w:rsidRPr="001A1717" w:rsidRDefault="008B611D" w:rsidP="00595B3D">
            <w:pPr>
              <w:suppressAutoHyphens w:val="0"/>
              <w:spacing w:line="240" w:lineRule="exact"/>
              <w:rPr>
                <w:rFonts w:eastAsia="Calibri"/>
                <w:kern w:val="0"/>
                <w:lang w:eastAsia="ru-RU"/>
              </w:rPr>
            </w:pPr>
          </w:p>
        </w:tc>
      </w:tr>
      <w:tr w:rsidR="008B611D" w:rsidRPr="001A1717" w14:paraId="3B296185" w14:textId="77777777" w:rsidTr="00331451">
        <w:trPr>
          <w:trHeight w:val="188"/>
        </w:trPr>
        <w:tc>
          <w:tcPr>
            <w:tcW w:w="562" w:type="dxa"/>
            <w:tcBorders>
              <w:top w:val="single" w:sz="4" w:space="0" w:color="auto"/>
              <w:left w:val="single" w:sz="4" w:space="0" w:color="auto"/>
              <w:bottom w:val="single" w:sz="4" w:space="0" w:color="auto"/>
              <w:right w:val="single" w:sz="4" w:space="0" w:color="auto"/>
            </w:tcBorders>
          </w:tcPr>
          <w:p w14:paraId="2103A11E" w14:textId="77777777" w:rsidR="008B611D" w:rsidRPr="001A1717" w:rsidRDefault="008B611D" w:rsidP="00595B3D">
            <w:pPr>
              <w:suppressAutoHyphens w:val="0"/>
              <w:spacing w:line="240" w:lineRule="exact"/>
              <w:rPr>
                <w:rFonts w:eastAsia="Calibri"/>
                <w:kern w:val="0"/>
                <w:lang w:eastAsia="ru-RU"/>
              </w:rPr>
            </w:pPr>
          </w:p>
        </w:tc>
        <w:tc>
          <w:tcPr>
            <w:tcW w:w="2694" w:type="dxa"/>
            <w:tcBorders>
              <w:top w:val="single" w:sz="4" w:space="0" w:color="auto"/>
              <w:left w:val="single" w:sz="4" w:space="0" w:color="auto"/>
              <w:bottom w:val="single" w:sz="4" w:space="0" w:color="auto"/>
              <w:right w:val="single" w:sz="4" w:space="0" w:color="auto"/>
            </w:tcBorders>
            <w:hideMark/>
          </w:tcPr>
          <w:p w14:paraId="2348C2C8" w14:textId="77777777" w:rsidR="008B611D" w:rsidRPr="008E30F2" w:rsidRDefault="008B611D" w:rsidP="00595B3D">
            <w:pPr>
              <w:suppressAutoHyphens w:val="0"/>
              <w:spacing w:line="240" w:lineRule="exact"/>
              <w:rPr>
                <w:rFonts w:eastAsia="Calibri"/>
                <w:kern w:val="0"/>
                <w:lang w:eastAsia="ru-RU"/>
              </w:rPr>
            </w:pPr>
            <w:r w:rsidRPr="008E30F2">
              <w:rPr>
                <w:rFonts w:eastAsia="Calibri"/>
                <w:b/>
                <w:kern w:val="0"/>
                <w:lang w:eastAsia="ru-RU"/>
              </w:rPr>
              <w:t>ИТОГО</w:t>
            </w:r>
          </w:p>
        </w:tc>
        <w:tc>
          <w:tcPr>
            <w:tcW w:w="850" w:type="dxa"/>
            <w:tcBorders>
              <w:top w:val="single" w:sz="4" w:space="0" w:color="auto"/>
              <w:left w:val="single" w:sz="4" w:space="0" w:color="auto"/>
              <w:bottom w:val="single" w:sz="4" w:space="0" w:color="auto"/>
              <w:right w:val="single" w:sz="4" w:space="0" w:color="auto"/>
            </w:tcBorders>
            <w:hideMark/>
          </w:tcPr>
          <w:p w14:paraId="3965460D" w14:textId="2FF97997" w:rsidR="008B611D" w:rsidRPr="008E30F2" w:rsidRDefault="008B611D" w:rsidP="00595B3D">
            <w:pPr>
              <w:suppressAutoHyphens w:val="0"/>
              <w:spacing w:line="240" w:lineRule="exact"/>
              <w:rPr>
                <w:rFonts w:eastAsia="Calibri"/>
                <w:kern w:val="0"/>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7D3D40ED" w14:textId="3DA406CE" w:rsidR="008B611D" w:rsidRPr="008E30F2" w:rsidRDefault="008B611D" w:rsidP="00595B3D">
            <w:pPr>
              <w:suppressAutoHyphens w:val="0"/>
              <w:spacing w:line="240" w:lineRule="exact"/>
              <w:rPr>
                <w:rFonts w:eastAsia="Calibri"/>
                <w:b/>
                <w:kern w:val="0"/>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1F0CCFE" w14:textId="0BFB70F9" w:rsidR="008B611D" w:rsidRPr="008E30F2" w:rsidRDefault="008B611D" w:rsidP="00595B3D">
            <w:pPr>
              <w:suppressAutoHyphens w:val="0"/>
              <w:spacing w:line="240" w:lineRule="exact"/>
              <w:rPr>
                <w:rFonts w:eastAsia="Calibri"/>
                <w:b/>
                <w:kern w:val="0"/>
                <w:lang w:eastAsia="ru-RU"/>
              </w:rPr>
            </w:pPr>
          </w:p>
        </w:tc>
        <w:tc>
          <w:tcPr>
            <w:tcW w:w="3657" w:type="dxa"/>
            <w:tcBorders>
              <w:top w:val="single" w:sz="4" w:space="0" w:color="auto"/>
              <w:left w:val="single" w:sz="4" w:space="0" w:color="auto"/>
              <w:bottom w:val="single" w:sz="4" w:space="0" w:color="auto"/>
              <w:right w:val="single" w:sz="4" w:space="0" w:color="auto"/>
            </w:tcBorders>
          </w:tcPr>
          <w:p w14:paraId="7DF500B7" w14:textId="77777777" w:rsidR="008B611D" w:rsidRPr="001A1717" w:rsidRDefault="008B611D" w:rsidP="00595B3D">
            <w:pPr>
              <w:suppressAutoHyphens w:val="0"/>
              <w:spacing w:line="240" w:lineRule="exact"/>
              <w:rPr>
                <w:rFonts w:eastAsia="Calibri"/>
                <w:kern w:val="0"/>
                <w:lang w:eastAsia="ru-RU"/>
              </w:rPr>
            </w:pPr>
          </w:p>
        </w:tc>
      </w:tr>
      <w:tr w:rsidR="008B611D" w:rsidRPr="001A1717" w14:paraId="2169F388" w14:textId="77777777" w:rsidTr="00331451">
        <w:trPr>
          <w:trHeight w:val="188"/>
        </w:trPr>
        <w:tc>
          <w:tcPr>
            <w:tcW w:w="562" w:type="dxa"/>
            <w:tcBorders>
              <w:top w:val="single" w:sz="4" w:space="0" w:color="auto"/>
              <w:left w:val="single" w:sz="4" w:space="0" w:color="auto"/>
              <w:bottom w:val="single" w:sz="4" w:space="0" w:color="auto"/>
              <w:right w:val="single" w:sz="4" w:space="0" w:color="auto"/>
            </w:tcBorders>
          </w:tcPr>
          <w:p w14:paraId="3D8EFAAA" w14:textId="77777777" w:rsidR="008B611D" w:rsidRPr="008E30F2" w:rsidRDefault="008B611D" w:rsidP="00595B3D">
            <w:pPr>
              <w:suppressAutoHyphens w:val="0"/>
              <w:spacing w:line="240" w:lineRule="exact"/>
              <w:rPr>
                <w:rFonts w:eastAsia="Calibri"/>
                <w:kern w:val="0"/>
                <w:lang w:eastAsia="ru-RU"/>
              </w:rPr>
            </w:pPr>
          </w:p>
        </w:tc>
        <w:tc>
          <w:tcPr>
            <w:tcW w:w="2694" w:type="dxa"/>
            <w:tcBorders>
              <w:top w:val="single" w:sz="4" w:space="0" w:color="auto"/>
              <w:left w:val="single" w:sz="4" w:space="0" w:color="auto"/>
              <w:bottom w:val="single" w:sz="4" w:space="0" w:color="auto"/>
              <w:right w:val="single" w:sz="4" w:space="0" w:color="auto"/>
            </w:tcBorders>
          </w:tcPr>
          <w:p w14:paraId="3133334F" w14:textId="77777777" w:rsidR="008B611D" w:rsidRPr="008E30F2" w:rsidRDefault="008B611D" w:rsidP="00595B3D">
            <w:pPr>
              <w:suppressAutoHyphens w:val="0"/>
              <w:spacing w:line="240" w:lineRule="exact"/>
              <w:rPr>
                <w:rFonts w:eastAsia="Calibri"/>
                <w:kern w:val="0"/>
                <w:lang w:eastAsia="ru-RU"/>
              </w:rPr>
            </w:pPr>
            <w:r w:rsidRPr="008E30F2">
              <w:rPr>
                <w:rFonts w:eastAsia="Calibri"/>
                <w:kern w:val="0"/>
                <w:lang w:eastAsia="ru-RU"/>
              </w:rPr>
              <w:t>ИТОГО</w:t>
            </w:r>
          </w:p>
        </w:tc>
        <w:tc>
          <w:tcPr>
            <w:tcW w:w="850" w:type="dxa"/>
            <w:tcBorders>
              <w:top w:val="single" w:sz="4" w:space="0" w:color="auto"/>
              <w:left w:val="single" w:sz="4" w:space="0" w:color="auto"/>
              <w:bottom w:val="single" w:sz="4" w:space="0" w:color="auto"/>
              <w:right w:val="single" w:sz="4" w:space="0" w:color="auto"/>
            </w:tcBorders>
          </w:tcPr>
          <w:p w14:paraId="14443897" w14:textId="6C4F1D43" w:rsidR="008B611D" w:rsidRPr="008E30F2" w:rsidRDefault="008B611D" w:rsidP="00595B3D">
            <w:pPr>
              <w:suppressAutoHyphens w:val="0"/>
              <w:spacing w:line="240" w:lineRule="exact"/>
              <w:rPr>
                <w:rFonts w:eastAsia="Calibri"/>
                <w:kern w:val="0"/>
                <w:lang w:eastAsia="ru-RU"/>
              </w:rPr>
            </w:pPr>
          </w:p>
        </w:tc>
        <w:tc>
          <w:tcPr>
            <w:tcW w:w="851" w:type="dxa"/>
            <w:tcBorders>
              <w:top w:val="single" w:sz="4" w:space="0" w:color="auto"/>
              <w:left w:val="single" w:sz="4" w:space="0" w:color="auto"/>
              <w:bottom w:val="single" w:sz="4" w:space="0" w:color="auto"/>
              <w:right w:val="single" w:sz="4" w:space="0" w:color="auto"/>
            </w:tcBorders>
          </w:tcPr>
          <w:p w14:paraId="183BB8FF" w14:textId="77777777" w:rsidR="008B611D" w:rsidRPr="008E30F2" w:rsidRDefault="008B611D" w:rsidP="00595B3D">
            <w:pPr>
              <w:suppressAutoHyphens w:val="0"/>
              <w:spacing w:line="240" w:lineRule="exact"/>
              <w:rPr>
                <w:rFonts w:eastAsia="Calibri"/>
                <w:b/>
                <w:kern w:val="0"/>
                <w:lang w:eastAsia="ru-RU"/>
              </w:rPr>
            </w:pPr>
          </w:p>
        </w:tc>
        <w:tc>
          <w:tcPr>
            <w:tcW w:w="850" w:type="dxa"/>
            <w:tcBorders>
              <w:top w:val="single" w:sz="4" w:space="0" w:color="auto"/>
              <w:left w:val="single" w:sz="4" w:space="0" w:color="auto"/>
              <w:bottom w:val="single" w:sz="4" w:space="0" w:color="auto"/>
              <w:right w:val="single" w:sz="4" w:space="0" w:color="auto"/>
            </w:tcBorders>
          </w:tcPr>
          <w:p w14:paraId="4634D4B2" w14:textId="77777777" w:rsidR="008B611D" w:rsidRPr="008E30F2" w:rsidRDefault="008B611D" w:rsidP="00595B3D">
            <w:pPr>
              <w:suppressAutoHyphens w:val="0"/>
              <w:spacing w:line="240" w:lineRule="exact"/>
              <w:rPr>
                <w:rFonts w:eastAsia="Calibri"/>
                <w:b/>
                <w:kern w:val="0"/>
                <w:lang w:eastAsia="ru-RU"/>
              </w:rPr>
            </w:pPr>
          </w:p>
        </w:tc>
        <w:tc>
          <w:tcPr>
            <w:tcW w:w="3657" w:type="dxa"/>
            <w:tcBorders>
              <w:top w:val="single" w:sz="4" w:space="0" w:color="auto"/>
              <w:left w:val="single" w:sz="4" w:space="0" w:color="auto"/>
              <w:bottom w:val="single" w:sz="4" w:space="0" w:color="auto"/>
              <w:right w:val="single" w:sz="4" w:space="0" w:color="auto"/>
            </w:tcBorders>
          </w:tcPr>
          <w:p w14:paraId="73D08422" w14:textId="77777777" w:rsidR="008B611D" w:rsidRPr="001A1717" w:rsidRDefault="008B611D" w:rsidP="00595B3D">
            <w:pPr>
              <w:suppressAutoHyphens w:val="0"/>
              <w:spacing w:line="240" w:lineRule="exact"/>
              <w:rPr>
                <w:rFonts w:eastAsia="Calibri"/>
                <w:kern w:val="0"/>
                <w:lang w:eastAsia="ru-RU"/>
              </w:rPr>
            </w:pPr>
          </w:p>
        </w:tc>
      </w:tr>
    </w:tbl>
    <w:p w14:paraId="01657FAB" w14:textId="7F06FF34" w:rsidR="008B611D" w:rsidRPr="008B611D" w:rsidRDefault="008B611D" w:rsidP="00595B3D">
      <w:pPr>
        <w:widowControl/>
        <w:suppressAutoHyphens w:val="0"/>
        <w:spacing w:line="240" w:lineRule="exact"/>
        <w:jc w:val="center"/>
        <w:rPr>
          <w:rFonts w:eastAsia="Times New Roman" w:cs="Times New Roman"/>
          <w:b/>
          <w:kern w:val="0"/>
          <w:lang w:eastAsia="ru-RU" w:bidi="ar-SA"/>
        </w:rPr>
      </w:pPr>
      <w:r>
        <w:rPr>
          <w:rFonts w:eastAsia="Times New Roman" w:cs="Times New Roman"/>
          <w:b/>
          <w:kern w:val="0"/>
          <w:lang w:eastAsia="ru-RU" w:bidi="ar-SA"/>
        </w:rPr>
        <w:t>План типового этажа</w:t>
      </w:r>
    </w:p>
    <w:p w14:paraId="55B5A5EE" w14:textId="77777777" w:rsidR="0001277D" w:rsidRPr="00290CCF" w:rsidRDefault="0001277D" w:rsidP="00595B3D">
      <w:pPr>
        <w:widowControl/>
        <w:suppressAutoHyphens w:val="0"/>
        <w:spacing w:line="240" w:lineRule="exact"/>
        <w:jc w:val="center"/>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t xml:space="preserve">Данные об объекте строительства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gridCol w:w="5245"/>
      </w:tblGrid>
      <w:tr w:rsidR="0001277D" w:rsidRPr="00290CCF" w14:paraId="7F08136E" w14:textId="77777777" w:rsidTr="005914E0">
        <w:tc>
          <w:tcPr>
            <w:tcW w:w="1134" w:type="dxa"/>
            <w:shd w:val="clear" w:color="auto" w:fill="auto"/>
          </w:tcPr>
          <w:p w14:paraId="34AB8902" w14:textId="77777777" w:rsidR="0001277D" w:rsidRPr="00290CCF" w:rsidRDefault="0001277D" w:rsidP="005914E0">
            <w:pPr>
              <w:widowControl/>
              <w:suppressAutoHyphens w:val="0"/>
              <w:spacing w:after="160" w:line="259" w:lineRule="auto"/>
              <w:jc w:val="center"/>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t xml:space="preserve">№ </w:t>
            </w:r>
          </w:p>
        </w:tc>
        <w:tc>
          <w:tcPr>
            <w:tcW w:w="3544" w:type="dxa"/>
            <w:shd w:val="clear" w:color="auto" w:fill="auto"/>
          </w:tcPr>
          <w:p w14:paraId="33B3DAA2" w14:textId="77777777" w:rsidR="0001277D" w:rsidRPr="00290CCF" w:rsidRDefault="0001277D" w:rsidP="005914E0">
            <w:pPr>
              <w:widowControl/>
              <w:suppressAutoHyphens w:val="0"/>
              <w:spacing w:after="160" w:line="259" w:lineRule="auto"/>
              <w:jc w:val="center"/>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t>Наименование данных</w:t>
            </w:r>
          </w:p>
        </w:tc>
        <w:tc>
          <w:tcPr>
            <w:tcW w:w="5245" w:type="dxa"/>
            <w:shd w:val="clear" w:color="auto" w:fill="auto"/>
          </w:tcPr>
          <w:p w14:paraId="15D74894" w14:textId="77777777" w:rsidR="0001277D" w:rsidRPr="00290CCF" w:rsidRDefault="0001277D" w:rsidP="005914E0">
            <w:pPr>
              <w:widowControl/>
              <w:suppressAutoHyphens w:val="0"/>
              <w:spacing w:after="160" w:line="259" w:lineRule="auto"/>
              <w:jc w:val="center"/>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t>Сведения</w:t>
            </w:r>
          </w:p>
        </w:tc>
      </w:tr>
      <w:tr w:rsidR="0001277D" w:rsidRPr="00290CCF" w14:paraId="0A5DEA27" w14:textId="77777777" w:rsidTr="005914E0">
        <w:tc>
          <w:tcPr>
            <w:tcW w:w="1134" w:type="dxa"/>
            <w:shd w:val="clear" w:color="auto" w:fill="auto"/>
          </w:tcPr>
          <w:p w14:paraId="73DE4F9B"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1</w:t>
            </w:r>
          </w:p>
        </w:tc>
        <w:tc>
          <w:tcPr>
            <w:tcW w:w="3544" w:type="dxa"/>
            <w:shd w:val="clear" w:color="auto" w:fill="auto"/>
          </w:tcPr>
          <w:p w14:paraId="32A0D5D6"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Назначение сооружения</w:t>
            </w:r>
          </w:p>
        </w:tc>
        <w:tc>
          <w:tcPr>
            <w:tcW w:w="5245" w:type="dxa"/>
            <w:shd w:val="clear" w:color="auto" w:fill="auto"/>
          </w:tcPr>
          <w:p w14:paraId="5F383534"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Жилой дом</w:t>
            </w:r>
          </w:p>
        </w:tc>
      </w:tr>
      <w:tr w:rsidR="0001277D" w:rsidRPr="00290CCF" w14:paraId="025CBC24" w14:textId="77777777" w:rsidTr="005914E0">
        <w:tc>
          <w:tcPr>
            <w:tcW w:w="1134" w:type="dxa"/>
            <w:shd w:val="clear" w:color="auto" w:fill="auto"/>
          </w:tcPr>
          <w:p w14:paraId="4FECA0F9"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2</w:t>
            </w:r>
          </w:p>
        </w:tc>
        <w:tc>
          <w:tcPr>
            <w:tcW w:w="3544" w:type="dxa"/>
            <w:shd w:val="clear" w:color="auto" w:fill="auto"/>
          </w:tcPr>
          <w:p w14:paraId="43E8633F"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Этажность</w:t>
            </w:r>
          </w:p>
        </w:tc>
        <w:tc>
          <w:tcPr>
            <w:tcW w:w="5245" w:type="dxa"/>
            <w:shd w:val="clear" w:color="auto" w:fill="auto"/>
          </w:tcPr>
          <w:p w14:paraId="45344C37"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19</w:t>
            </w:r>
          </w:p>
        </w:tc>
      </w:tr>
      <w:tr w:rsidR="0001277D" w:rsidRPr="00290CCF" w14:paraId="50CC7566" w14:textId="77777777" w:rsidTr="005914E0">
        <w:tc>
          <w:tcPr>
            <w:tcW w:w="1134" w:type="dxa"/>
            <w:shd w:val="clear" w:color="auto" w:fill="auto"/>
          </w:tcPr>
          <w:p w14:paraId="3AAA629B"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3</w:t>
            </w:r>
          </w:p>
        </w:tc>
        <w:tc>
          <w:tcPr>
            <w:tcW w:w="3544" w:type="dxa"/>
            <w:shd w:val="clear" w:color="auto" w:fill="auto"/>
          </w:tcPr>
          <w:p w14:paraId="3595B0A0"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Общая площадь</w:t>
            </w:r>
          </w:p>
        </w:tc>
        <w:tc>
          <w:tcPr>
            <w:tcW w:w="5245" w:type="dxa"/>
            <w:shd w:val="clear" w:color="auto" w:fill="auto"/>
          </w:tcPr>
          <w:p w14:paraId="4AA5AC36"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32 883,1 м2</w:t>
            </w:r>
          </w:p>
        </w:tc>
      </w:tr>
      <w:tr w:rsidR="0001277D" w:rsidRPr="00290CCF" w14:paraId="76FCEB54" w14:textId="77777777" w:rsidTr="005914E0">
        <w:tc>
          <w:tcPr>
            <w:tcW w:w="1134" w:type="dxa"/>
            <w:shd w:val="clear" w:color="auto" w:fill="auto"/>
          </w:tcPr>
          <w:p w14:paraId="4EC0A577"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4</w:t>
            </w:r>
          </w:p>
        </w:tc>
        <w:tc>
          <w:tcPr>
            <w:tcW w:w="3544" w:type="dxa"/>
            <w:shd w:val="clear" w:color="auto" w:fill="auto"/>
          </w:tcPr>
          <w:p w14:paraId="4F98B726"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Материал наружных стен и поэтажных перекрытий</w:t>
            </w:r>
          </w:p>
        </w:tc>
        <w:tc>
          <w:tcPr>
            <w:tcW w:w="5245" w:type="dxa"/>
            <w:shd w:val="clear" w:color="auto" w:fill="auto"/>
          </w:tcPr>
          <w:p w14:paraId="30B6FC61"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Кирпич, утеплитель-минеральная плита, композитные фасадные панели (</w:t>
            </w:r>
            <w:proofErr w:type="spellStart"/>
            <w:r w:rsidRPr="00290CCF">
              <w:rPr>
                <w:rFonts w:eastAsia="Times New Roman" w:cs="Times New Roman"/>
                <w:bCs/>
                <w:kern w:val="0"/>
                <w:sz w:val="22"/>
                <w:szCs w:val="22"/>
                <w:lang w:eastAsia="ru-RU" w:bidi="ar-SA"/>
              </w:rPr>
              <w:t>вентфасад</w:t>
            </w:r>
            <w:proofErr w:type="spellEnd"/>
            <w:r w:rsidRPr="00290CCF">
              <w:rPr>
                <w:rFonts w:eastAsia="Times New Roman" w:cs="Times New Roman"/>
                <w:bCs/>
                <w:kern w:val="0"/>
                <w:sz w:val="22"/>
                <w:szCs w:val="22"/>
                <w:lang w:eastAsia="ru-RU" w:bidi="ar-SA"/>
              </w:rPr>
              <w:t>)</w:t>
            </w:r>
          </w:p>
        </w:tc>
      </w:tr>
      <w:tr w:rsidR="0001277D" w:rsidRPr="00290CCF" w14:paraId="0A1A7994" w14:textId="77777777" w:rsidTr="005914E0">
        <w:tc>
          <w:tcPr>
            <w:tcW w:w="1134" w:type="dxa"/>
            <w:shd w:val="clear" w:color="auto" w:fill="auto"/>
          </w:tcPr>
          <w:p w14:paraId="5FDCEA67"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5</w:t>
            </w:r>
          </w:p>
        </w:tc>
        <w:tc>
          <w:tcPr>
            <w:tcW w:w="3544" w:type="dxa"/>
            <w:shd w:val="clear" w:color="auto" w:fill="auto"/>
          </w:tcPr>
          <w:p w14:paraId="3919590B"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Класс энергоэффективности</w:t>
            </w:r>
          </w:p>
        </w:tc>
        <w:tc>
          <w:tcPr>
            <w:tcW w:w="5245" w:type="dxa"/>
            <w:shd w:val="clear" w:color="auto" w:fill="auto"/>
          </w:tcPr>
          <w:p w14:paraId="1C79DCDB"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В+</w:t>
            </w:r>
          </w:p>
        </w:tc>
      </w:tr>
      <w:tr w:rsidR="0001277D" w:rsidRPr="00290CCF" w14:paraId="74A51E1C" w14:textId="77777777" w:rsidTr="005914E0">
        <w:tc>
          <w:tcPr>
            <w:tcW w:w="1134" w:type="dxa"/>
            <w:shd w:val="clear" w:color="auto" w:fill="auto"/>
          </w:tcPr>
          <w:p w14:paraId="34B6E933"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6</w:t>
            </w:r>
          </w:p>
        </w:tc>
        <w:tc>
          <w:tcPr>
            <w:tcW w:w="3544" w:type="dxa"/>
            <w:shd w:val="clear" w:color="auto" w:fill="auto"/>
          </w:tcPr>
          <w:p w14:paraId="681D1979"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Сейсмостойкость</w:t>
            </w:r>
          </w:p>
        </w:tc>
        <w:tc>
          <w:tcPr>
            <w:tcW w:w="5245" w:type="dxa"/>
            <w:shd w:val="clear" w:color="auto" w:fill="auto"/>
          </w:tcPr>
          <w:p w14:paraId="3F672FE4" w14:textId="77777777" w:rsidR="0001277D" w:rsidRPr="00290CCF" w:rsidRDefault="0001277D" w:rsidP="005914E0">
            <w:pPr>
              <w:widowControl/>
              <w:suppressAutoHyphens w:val="0"/>
              <w:spacing w:after="160" w:line="259" w:lineRule="auto"/>
              <w:jc w:val="center"/>
              <w:rPr>
                <w:rFonts w:eastAsia="Times New Roman" w:cs="Times New Roman"/>
                <w:bCs/>
                <w:kern w:val="0"/>
                <w:sz w:val="22"/>
                <w:szCs w:val="22"/>
                <w:lang w:eastAsia="ru-RU" w:bidi="ar-SA"/>
              </w:rPr>
            </w:pPr>
            <w:r w:rsidRPr="00290CCF">
              <w:rPr>
                <w:rFonts w:eastAsia="Times New Roman" w:cs="Times New Roman"/>
                <w:bCs/>
                <w:kern w:val="0"/>
                <w:sz w:val="22"/>
                <w:szCs w:val="22"/>
                <w:lang w:eastAsia="ru-RU" w:bidi="ar-SA"/>
              </w:rPr>
              <w:t>6 баллов</w:t>
            </w:r>
          </w:p>
        </w:tc>
      </w:tr>
    </w:tbl>
    <w:p w14:paraId="7D8101AB" w14:textId="77777777" w:rsidR="0001277D" w:rsidRPr="00290CCF" w:rsidRDefault="0001277D" w:rsidP="0001277D">
      <w:pPr>
        <w:widowControl/>
        <w:suppressAutoHyphens w:val="0"/>
        <w:spacing w:after="160" w:line="259" w:lineRule="auto"/>
        <w:jc w:val="center"/>
        <w:rPr>
          <w:rFonts w:eastAsia="Times New Roman" w:cs="Times New Roman"/>
          <w:b/>
          <w:vanish/>
          <w:kern w:val="0"/>
          <w:sz w:val="22"/>
          <w:szCs w:val="22"/>
          <w:lang w:eastAsia="ru-RU" w:bidi="ar-SA"/>
        </w:rPr>
      </w:pPr>
    </w:p>
    <w:tbl>
      <w:tblPr>
        <w:tblW w:w="10530" w:type="dxa"/>
        <w:tblLayout w:type="fixed"/>
        <w:tblLook w:val="0000" w:firstRow="0" w:lastRow="0" w:firstColumn="0" w:lastColumn="0" w:noHBand="0" w:noVBand="0"/>
      </w:tblPr>
      <w:tblGrid>
        <w:gridCol w:w="3189"/>
        <w:gridCol w:w="4148"/>
        <w:gridCol w:w="3193"/>
      </w:tblGrid>
      <w:tr w:rsidR="0001277D" w:rsidRPr="00290CCF" w14:paraId="596F5628" w14:textId="77777777" w:rsidTr="008F34DD">
        <w:tc>
          <w:tcPr>
            <w:tcW w:w="3189" w:type="dxa"/>
            <w:shd w:val="clear" w:color="auto" w:fill="auto"/>
          </w:tcPr>
          <w:p w14:paraId="5929F3BB" w14:textId="77777777" w:rsidR="0001277D" w:rsidRPr="00290CCF" w:rsidRDefault="0001277D" w:rsidP="005914E0">
            <w:pPr>
              <w:widowControl/>
              <w:suppressAutoHyphens w:val="0"/>
              <w:spacing w:after="160" w:line="259" w:lineRule="auto"/>
              <w:jc w:val="center"/>
              <w:rPr>
                <w:rFonts w:eastAsia="Times New Roman" w:cs="Times New Roman"/>
                <w:b/>
                <w:kern w:val="0"/>
                <w:sz w:val="22"/>
                <w:szCs w:val="22"/>
                <w:lang w:eastAsia="ru-RU" w:bidi="ar-SA"/>
              </w:rPr>
            </w:pPr>
          </w:p>
        </w:tc>
        <w:tc>
          <w:tcPr>
            <w:tcW w:w="4148" w:type="dxa"/>
            <w:shd w:val="clear" w:color="auto" w:fill="auto"/>
          </w:tcPr>
          <w:p w14:paraId="39783B74" w14:textId="77777777" w:rsidR="0001277D" w:rsidRPr="00290CCF" w:rsidRDefault="0001277D" w:rsidP="005914E0">
            <w:pPr>
              <w:widowControl/>
              <w:suppressAutoHyphens w:val="0"/>
              <w:spacing w:after="160" w:line="259" w:lineRule="auto"/>
              <w:jc w:val="center"/>
              <w:rPr>
                <w:rFonts w:eastAsia="Times New Roman" w:cs="Times New Roman"/>
                <w:b/>
                <w:kern w:val="0"/>
                <w:sz w:val="22"/>
                <w:szCs w:val="22"/>
                <w:lang w:eastAsia="ru-RU" w:bidi="ar-SA"/>
              </w:rPr>
            </w:pPr>
          </w:p>
        </w:tc>
        <w:tc>
          <w:tcPr>
            <w:tcW w:w="3193" w:type="dxa"/>
            <w:shd w:val="clear" w:color="auto" w:fill="auto"/>
          </w:tcPr>
          <w:p w14:paraId="548DA7E8" w14:textId="77777777" w:rsidR="0001277D" w:rsidRPr="00290CCF" w:rsidRDefault="0001277D" w:rsidP="005914E0">
            <w:pPr>
              <w:widowControl/>
              <w:suppressAutoHyphens w:val="0"/>
              <w:spacing w:after="160" w:line="259" w:lineRule="auto"/>
              <w:jc w:val="center"/>
              <w:rPr>
                <w:rFonts w:eastAsia="Times New Roman" w:cs="Times New Roman"/>
                <w:b/>
                <w:kern w:val="0"/>
                <w:sz w:val="22"/>
                <w:szCs w:val="22"/>
                <w:lang w:eastAsia="ru-RU" w:bidi="ar-SA"/>
              </w:rPr>
            </w:pPr>
          </w:p>
        </w:tc>
      </w:tr>
    </w:tbl>
    <w:p w14:paraId="1F49256F" w14:textId="77777777" w:rsidR="008F34DD" w:rsidRPr="00595B3D" w:rsidRDefault="008F34DD" w:rsidP="008F34DD">
      <w:pPr>
        <w:widowControl/>
        <w:suppressAutoHyphens w:val="0"/>
        <w:rPr>
          <w:rFonts w:eastAsia="Times New Roman" w:cs="Times New Roman"/>
          <w:b/>
          <w:bCs/>
          <w:kern w:val="0"/>
          <w:sz w:val="22"/>
          <w:szCs w:val="22"/>
          <w:lang w:eastAsia="ru-RU" w:bidi="ar-SA"/>
        </w:rPr>
      </w:pPr>
      <w:bookmarkStart w:id="21" w:name="_Hlk86310130"/>
      <w:bookmarkEnd w:id="20"/>
      <w:r w:rsidRPr="00595B3D">
        <w:rPr>
          <w:rFonts w:eastAsia="Times New Roman" w:cs="Times New Roman"/>
          <w:b/>
          <w:bCs/>
          <w:kern w:val="0"/>
          <w:sz w:val="22"/>
          <w:szCs w:val="22"/>
          <w:lang w:eastAsia="ru-RU" w:bidi="ar-SA"/>
        </w:rPr>
        <w:t>Застройщик»</w:t>
      </w:r>
    </w:p>
    <w:tbl>
      <w:tblPr>
        <w:tblW w:w="9747" w:type="dxa"/>
        <w:tblLayout w:type="fixed"/>
        <w:tblLook w:val="04A0" w:firstRow="1" w:lastRow="0" w:firstColumn="1" w:lastColumn="0" w:noHBand="0" w:noVBand="1"/>
      </w:tblPr>
      <w:tblGrid>
        <w:gridCol w:w="4786"/>
        <w:gridCol w:w="4961"/>
      </w:tblGrid>
      <w:tr w:rsidR="008F34DD" w:rsidRPr="00290CCF" w14:paraId="0FACBAF4" w14:textId="77777777" w:rsidTr="005914E0">
        <w:tc>
          <w:tcPr>
            <w:tcW w:w="4786" w:type="dxa"/>
          </w:tcPr>
          <w:p w14:paraId="542DD230" w14:textId="77777777" w:rsidR="008F34DD" w:rsidRPr="00595B3D" w:rsidRDefault="008F34DD" w:rsidP="008F34DD">
            <w:pPr>
              <w:autoSpaceDE w:val="0"/>
              <w:jc w:val="both"/>
              <w:rPr>
                <w:rFonts w:eastAsia="Times New Roman" w:cs="MS Sans Serif"/>
                <w:b/>
                <w:sz w:val="22"/>
                <w:szCs w:val="22"/>
                <w:lang w:eastAsia="ar-SA" w:bidi="ar-SA"/>
              </w:rPr>
            </w:pPr>
            <w:r w:rsidRPr="00595B3D">
              <w:rPr>
                <w:rFonts w:eastAsia="Times New Roman" w:cs="MS Sans Serif"/>
                <w:b/>
                <w:sz w:val="22"/>
                <w:szCs w:val="22"/>
                <w:lang w:eastAsia="ar-SA" w:bidi="ar-SA"/>
              </w:rPr>
              <w:t>ООО «Прогресс»</w:t>
            </w:r>
          </w:p>
          <w:p w14:paraId="2687372D" w14:textId="1E943FB1" w:rsidR="009D0D8B" w:rsidRPr="00595B3D" w:rsidRDefault="00920D01" w:rsidP="005914E0">
            <w:pPr>
              <w:autoSpaceDE w:val="0"/>
              <w:rPr>
                <w:rFonts w:eastAsia="Times New Roman" w:cs="MS Sans Serif"/>
                <w:sz w:val="22"/>
                <w:szCs w:val="22"/>
                <w:lang w:eastAsia="ar-SA" w:bidi="ar-SA"/>
              </w:rPr>
            </w:pPr>
            <w:r>
              <w:rPr>
                <w:rFonts w:eastAsia="Times New Roman" w:cs="MS Sans Serif"/>
                <w:sz w:val="22"/>
                <w:szCs w:val="22"/>
                <w:lang w:eastAsia="ar-SA" w:bidi="ar-SA"/>
              </w:rPr>
              <w:t>Представитель по доверенности</w:t>
            </w:r>
          </w:p>
          <w:p w14:paraId="74E0DD1E" w14:textId="718FBFA2" w:rsidR="009D0D8B" w:rsidRPr="00595B3D" w:rsidRDefault="009D0D8B" w:rsidP="005914E0">
            <w:pPr>
              <w:autoSpaceDE w:val="0"/>
              <w:rPr>
                <w:rFonts w:eastAsia="Times New Roman" w:cs="MS Sans Serif"/>
                <w:sz w:val="22"/>
                <w:szCs w:val="22"/>
                <w:lang w:eastAsia="ar-SA" w:bidi="ar-SA"/>
              </w:rPr>
            </w:pPr>
          </w:p>
          <w:p w14:paraId="32B78DE2" w14:textId="77777777" w:rsidR="009D0D8B" w:rsidRPr="00595B3D" w:rsidRDefault="009D0D8B" w:rsidP="005914E0">
            <w:pPr>
              <w:autoSpaceDE w:val="0"/>
              <w:rPr>
                <w:rFonts w:eastAsia="Times New Roman" w:cs="MS Sans Serif"/>
                <w:sz w:val="22"/>
                <w:szCs w:val="22"/>
                <w:lang w:eastAsia="ar-SA" w:bidi="ar-SA"/>
              </w:rPr>
            </w:pPr>
          </w:p>
          <w:p w14:paraId="2C52D705" w14:textId="77777777" w:rsidR="008F34DD" w:rsidRPr="00595B3D" w:rsidRDefault="008F34DD" w:rsidP="005914E0">
            <w:pPr>
              <w:autoSpaceDE w:val="0"/>
              <w:rPr>
                <w:rFonts w:eastAsia="Times New Roman" w:cs="Times New Roman"/>
                <w:kern w:val="0"/>
                <w:sz w:val="22"/>
                <w:szCs w:val="22"/>
                <w:lang w:eastAsia="ar-SA" w:bidi="ar-SA"/>
              </w:rPr>
            </w:pPr>
            <w:r w:rsidRPr="00595B3D">
              <w:rPr>
                <w:rFonts w:eastAsia="Times New Roman" w:cs="MS Sans Serif"/>
                <w:sz w:val="22"/>
                <w:szCs w:val="22"/>
                <w:lang w:eastAsia="ar-SA" w:bidi="ar-SA"/>
              </w:rPr>
              <w:t>___________________   / А.И. Обух/</w:t>
            </w:r>
          </w:p>
          <w:p w14:paraId="010FB077" w14:textId="77777777" w:rsidR="008F34DD" w:rsidRPr="00595B3D" w:rsidRDefault="008F34DD" w:rsidP="005914E0">
            <w:pPr>
              <w:autoSpaceDE w:val="0"/>
              <w:jc w:val="both"/>
              <w:rPr>
                <w:rFonts w:eastAsia="Times New Roman" w:cs="Times New Roman"/>
                <w:b/>
                <w:kern w:val="0"/>
                <w:sz w:val="22"/>
                <w:szCs w:val="22"/>
                <w:lang w:eastAsia="ar-SA" w:bidi="ar-SA"/>
              </w:rPr>
            </w:pPr>
          </w:p>
        </w:tc>
        <w:tc>
          <w:tcPr>
            <w:tcW w:w="4961" w:type="dxa"/>
          </w:tcPr>
          <w:p w14:paraId="51F169F2" w14:textId="77777777" w:rsidR="008F34DD" w:rsidRPr="00595B3D" w:rsidRDefault="008F34DD" w:rsidP="008F34DD">
            <w:pPr>
              <w:autoSpaceDE w:val="0"/>
              <w:jc w:val="both"/>
              <w:rPr>
                <w:rFonts w:eastAsia="Times New Roman" w:cs="Times New Roman"/>
                <w:b/>
                <w:kern w:val="0"/>
                <w:sz w:val="22"/>
                <w:szCs w:val="22"/>
                <w:lang w:eastAsia="ar-SA" w:bidi="ar-SA"/>
              </w:rPr>
            </w:pPr>
            <w:r w:rsidRPr="00595B3D">
              <w:rPr>
                <w:rFonts w:eastAsia="Times New Roman" w:cs="Times New Roman"/>
                <w:b/>
                <w:kern w:val="0"/>
                <w:sz w:val="22"/>
                <w:szCs w:val="22"/>
                <w:lang w:eastAsia="ar-SA" w:bidi="ar-SA"/>
              </w:rPr>
              <w:t xml:space="preserve">«Участник долевого строительства»: </w:t>
            </w:r>
          </w:p>
          <w:p w14:paraId="275FA8E4" w14:textId="25ADB822" w:rsidR="009D0D8B" w:rsidRPr="00595B3D" w:rsidRDefault="009D0D8B" w:rsidP="006F058A">
            <w:pPr>
              <w:autoSpaceDE w:val="0"/>
              <w:rPr>
                <w:rFonts w:eastAsia="Times New Roman" w:cs="Times New Roman"/>
                <w:kern w:val="0"/>
                <w:sz w:val="22"/>
                <w:szCs w:val="22"/>
                <w:lang w:eastAsia="ar-SA" w:bidi="ar-SA"/>
              </w:rPr>
            </w:pPr>
          </w:p>
          <w:p w14:paraId="1BDF0879" w14:textId="0778F6BD" w:rsidR="009D0D8B" w:rsidRDefault="009D0D8B" w:rsidP="009D0D8B">
            <w:pPr>
              <w:autoSpaceDE w:val="0"/>
              <w:rPr>
                <w:rFonts w:eastAsia="Times New Roman" w:cs="Times New Roman"/>
                <w:kern w:val="0"/>
                <w:sz w:val="22"/>
                <w:szCs w:val="22"/>
                <w:lang w:eastAsia="ar-SA" w:bidi="ar-SA"/>
              </w:rPr>
            </w:pPr>
            <w:r w:rsidRPr="00595B3D">
              <w:rPr>
                <w:rFonts w:eastAsia="Times New Roman" w:cs="Times New Roman"/>
                <w:kern w:val="0"/>
                <w:sz w:val="22"/>
                <w:szCs w:val="22"/>
                <w:lang w:eastAsia="ar-SA" w:bidi="ar-SA"/>
              </w:rPr>
              <w:t>Тел: _____</w:t>
            </w:r>
          </w:p>
          <w:p w14:paraId="469E7020" w14:textId="47404FB2" w:rsidR="009D0D8B" w:rsidRDefault="009D0D8B" w:rsidP="009D0D8B">
            <w:pPr>
              <w:autoSpaceDE w:val="0"/>
              <w:rPr>
                <w:rFonts w:eastAsia="Times New Roman" w:cs="Times New Roman"/>
                <w:kern w:val="0"/>
                <w:sz w:val="22"/>
                <w:szCs w:val="22"/>
                <w:lang w:eastAsia="ar-SA" w:bidi="ar-SA"/>
              </w:rPr>
            </w:pPr>
          </w:p>
          <w:p w14:paraId="093E31DD" w14:textId="77777777" w:rsidR="009D0D8B" w:rsidRDefault="009D0D8B" w:rsidP="009D0D8B">
            <w:pPr>
              <w:autoSpaceDE w:val="0"/>
              <w:rPr>
                <w:rFonts w:eastAsia="Times New Roman" w:cs="Times New Roman"/>
                <w:kern w:val="0"/>
                <w:sz w:val="22"/>
                <w:szCs w:val="22"/>
                <w:lang w:eastAsia="ar-SA" w:bidi="ar-SA"/>
              </w:rPr>
            </w:pPr>
          </w:p>
          <w:p w14:paraId="56967C53" w14:textId="77777777" w:rsidR="009D0D8B" w:rsidRPr="00290CCF" w:rsidRDefault="009D0D8B" w:rsidP="005914E0">
            <w:pPr>
              <w:autoSpaceDE w:val="0"/>
              <w:rPr>
                <w:rFonts w:eastAsia="Times New Roman" w:cs="Times New Roman"/>
                <w:kern w:val="0"/>
                <w:sz w:val="22"/>
                <w:szCs w:val="22"/>
                <w:lang w:eastAsia="ar-SA" w:bidi="ar-SA"/>
              </w:rPr>
            </w:pPr>
          </w:p>
          <w:p w14:paraId="507E1306" w14:textId="77777777" w:rsidR="008F34DD" w:rsidRPr="00290CCF" w:rsidRDefault="008F34DD" w:rsidP="005914E0">
            <w:pPr>
              <w:autoSpaceDE w:val="0"/>
              <w:rPr>
                <w:rFonts w:eastAsia="Times New Roman" w:cs="Times New Roman"/>
                <w:kern w:val="0"/>
                <w:sz w:val="22"/>
                <w:szCs w:val="22"/>
                <w:lang w:eastAsia="ar-SA" w:bidi="ar-SA"/>
              </w:rPr>
            </w:pPr>
          </w:p>
        </w:tc>
      </w:tr>
      <w:bookmarkEnd w:id="21"/>
      <w:tr w:rsidR="006F058A" w:rsidRPr="00290CCF" w14:paraId="4C29473D" w14:textId="77777777" w:rsidTr="005914E0">
        <w:tc>
          <w:tcPr>
            <w:tcW w:w="4786" w:type="dxa"/>
          </w:tcPr>
          <w:p w14:paraId="74585941" w14:textId="77777777" w:rsidR="006F058A" w:rsidRDefault="006F058A" w:rsidP="008F34DD">
            <w:pPr>
              <w:autoSpaceDE w:val="0"/>
              <w:jc w:val="both"/>
              <w:rPr>
                <w:rFonts w:eastAsia="Times New Roman" w:cs="MS Sans Serif"/>
                <w:b/>
                <w:sz w:val="22"/>
                <w:szCs w:val="22"/>
                <w:lang w:eastAsia="ar-SA" w:bidi="ar-SA"/>
              </w:rPr>
            </w:pPr>
          </w:p>
          <w:p w14:paraId="1ECB6B4F" w14:textId="669EC780" w:rsidR="006F058A" w:rsidRPr="00290CCF" w:rsidRDefault="006F058A" w:rsidP="008F34DD">
            <w:pPr>
              <w:autoSpaceDE w:val="0"/>
              <w:jc w:val="both"/>
              <w:rPr>
                <w:rFonts w:eastAsia="Times New Roman" w:cs="MS Sans Serif"/>
                <w:b/>
                <w:sz w:val="22"/>
                <w:szCs w:val="22"/>
                <w:lang w:eastAsia="ar-SA" w:bidi="ar-SA"/>
              </w:rPr>
            </w:pPr>
          </w:p>
        </w:tc>
        <w:tc>
          <w:tcPr>
            <w:tcW w:w="4961" w:type="dxa"/>
          </w:tcPr>
          <w:p w14:paraId="7CE083B2" w14:textId="77777777" w:rsidR="006F058A" w:rsidRPr="00290CCF" w:rsidRDefault="006F058A" w:rsidP="008F34DD">
            <w:pPr>
              <w:autoSpaceDE w:val="0"/>
              <w:jc w:val="both"/>
              <w:rPr>
                <w:rFonts w:eastAsia="Times New Roman" w:cs="Times New Roman"/>
                <w:b/>
                <w:kern w:val="0"/>
                <w:sz w:val="22"/>
                <w:szCs w:val="22"/>
                <w:lang w:eastAsia="ar-SA" w:bidi="ar-SA"/>
              </w:rPr>
            </w:pPr>
          </w:p>
        </w:tc>
      </w:tr>
    </w:tbl>
    <w:p w14:paraId="21BE54CE" w14:textId="77777777" w:rsidR="0001277D" w:rsidRPr="00290CCF" w:rsidRDefault="0001277D" w:rsidP="0001277D">
      <w:pPr>
        <w:widowControl/>
        <w:suppressAutoHyphens w:val="0"/>
        <w:spacing w:line="259" w:lineRule="auto"/>
        <w:jc w:val="right"/>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lastRenderedPageBreak/>
        <w:t>Приложение № 2</w:t>
      </w:r>
    </w:p>
    <w:p w14:paraId="1DC82FA4" w14:textId="6EA88A89" w:rsidR="0001277D" w:rsidRPr="00290CCF" w:rsidRDefault="0001277D" w:rsidP="0001277D">
      <w:pPr>
        <w:widowControl/>
        <w:shd w:val="clear" w:color="auto" w:fill="FFFFFF"/>
        <w:suppressAutoHyphens w:val="0"/>
        <w:ind w:right="1" w:firstLine="284"/>
        <w:jc w:val="right"/>
        <w:rPr>
          <w:rFonts w:eastAsia="Times New Roman" w:cs="Times New Roman"/>
          <w:b/>
          <w:bCs/>
          <w:kern w:val="0"/>
          <w:sz w:val="22"/>
          <w:szCs w:val="22"/>
          <w:lang w:eastAsia="ru-RU" w:bidi="ar-SA"/>
        </w:rPr>
      </w:pPr>
      <w:r w:rsidRPr="00290CCF">
        <w:rPr>
          <w:rFonts w:eastAsia="Times New Roman" w:cs="Times New Roman"/>
          <w:b/>
          <w:kern w:val="0"/>
          <w:sz w:val="22"/>
          <w:szCs w:val="22"/>
          <w:lang w:eastAsia="ru-RU" w:bidi="ar-SA"/>
        </w:rPr>
        <w:t>к ДОГОВОРУ №</w:t>
      </w:r>
      <w:r w:rsidR="00284C06">
        <w:rPr>
          <w:rFonts w:eastAsia="Times New Roman" w:cs="Times New Roman"/>
          <w:b/>
          <w:kern w:val="0"/>
          <w:sz w:val="22"/>
          <w:szCs w:val="22"/>
          <w:lang w:eastAsia="ru-RU" w:bidi="ar-SA"/>
        </w:rPr>
        <w:t>_______</w:t>
      </w:r>
      <w:r w:rsidR="00D8791B" w:rsidRPr="00290CCF">
        <w:rPr>
          <w:rFonts w:eastAsia="Times New Roman" w:cs="Times New Roman"/>
          <w:b/>
          <w:bCs/>
          <w:kern w:val="0"/>
          <w:sz w:val="22"/>
          <w:szCs w:val="22"/>
          <w:lang w:eastAsia="ru-RU" w:bidi="ar-SA"/>
        </w:rPr>
        <w:t xml:space="preserve"> </w:t>
      </w:r>
      <w:r w:rsidR="00290CCF" w:rsidRPr="00290CCF">
        <w:rPr>
          <w:rFonts w:eastAsia="Times New Roman" w:cs="Times New Roman"/>
          <w:b/>
          <w:bCs/>
          <w:kern w:val="0"/>
          <w:sz w:val="22"/>
          <w:szCs w:val="22"/>
          <w:lang w:eastAsia="ru-RU" w:bidi="ar-SA"/>
        </w:rPr>
        <w:t>от «</w:t>
      </w:r>
      <w:r w:rsidR="00284C06">
        <w:rPr>
          <w:rFonts w:eastAsia="Times New Roman" w:cs="Times New Roman"/>
          <w:b/>
          <w:bCs/>
          <w:kern w:val="0"/>
          <w:sz w:val="22"/>
          <w:szCs w:val="22"/>
          <w:lang w:eastAsia="ru-RU" w:bidi="ar-SA"/>
        </w:rPr>
        <w:t>____</w:t>
      </w:r>
      <w:r w:rsidRPr="00290CCF">
        <w:rPr>
          <w:rFonts w:eastAsia="Times New Roman" w:cs="Times New Roman"/>
          <w:b/>
          <w:bCs/>
          <w:kern w:val="0"/>
          <w:sz w:val="22"/>
          <w:szCs w:val="22"/>
          <w:lang w:eastAsia="ru-RU" w:bidi="ar-SA"/>
        </w:rPr>
        <w:t xml:space="preserve">» </w:t>
      </w:r>
      <w:r w:rsidR="00284C06">
        <w:rPr>
          <w:rFonts w:eastAsia="Times New Roman" w:cs="Times New Roman"/>
          <w:b/>
          <w:bCs/>
          <w:kern w:val="0"/>
          <w:sz w:val="22"/>
          <w:szCs w:val="22"/>
          <w:lang w:eastAsia="ru-RU" w:bidi="ar-SA"/>
        </w:rPr>
        <w:t>октября</w:t>
      </w:r>
      <w:r w:rsidR="00407A5C" w:rsidRPr="00290CCF">
        <w:rPr>
          <w:rFonts w:eastAsia="Times New Roman" w:cs="Times New Roman"/>
          <w:b/>
          <w:bCs/>
          <w:kern w:val="0"/>
          <w:sz w:val="22"/>
          <w:szCs w:val="22"/>
          <w:lang w:eastAsia="ru-RU" w:bidi="ar-SA"/>
        </w:rPr>
        <w:t xml:space="preserve"> 2021</w:t>
      </w:r>
      <w:r w:rsidRPr="00290CCF">
        <w:rPr>
          <w:rFonts w:eastAsia="Times New Roman" w:cs="Times New Roman"/>
          <w:b/>
          <w:bCs/>
          <w:kern w:val="0"/>
          <w:sz w:val="22"/>
          <w:szCs w:val="22"/>
          <w:lang w:eastAsia="ru-RU" w:bidi="ar-SA"/>
        </w:rPr>
        <w:t xml:space="preserve"> г.</w:t>
      </w:r>
    </w:p>
    <w:p w14:paraId="23D86106" w14:textId="77777777" w:rsidR="0001277D" w:rsidRPr="00290CCF" w:rsidRDefault="0001277D" w:rsidP="0001277D">
      <w:pPr>
        <w:widowControl/>
        <w:suppressAutoHyphens w:val="0"/>
        <w:jc w:val="right"/>
        <w:rPr>
          <w:rFonts w:eastAsia="Times New Roman" w:cs="Times New Roman"/>
          <w:b/>
          <w:bCs/>
          <w:kern w:val="0"/>
          <w:sz w:val="22"/>
          <w:szCs w:val="22"/>
          <w:lang w:eastAsia="ru-RU" w:bidi="ar-SA"/>
        </w:rPr>
      </w:pPr>
      <w:r w:rsidRPr="00290CCF">
        <w:rPr>
          <w:rFonts w:eastAsia="Times New Roman" w:cs="Times New Roman"/>
          <w:b/>
          <w:bCs/>
          <w:spacing w:val="-2"/>
          <w:kern w:val="0"/>
          <w:sz w:val="22"/>
          <w:szCs w:val="22"/>
          <w:lang w:eastAsia="ru-RU" w:bidi="ar-SA"/>
        </w:rPr>
        <w:t>долевого участия в строительстве</w:t>
      </w:r>
    </w:p>
    <w:p w14:paraId="3F0EF0BB" w14:textId="77777777" w:rsidR="0001277D" w:rsidRPr="00290CCF" w:rsidRDefault="0001277D" w:rsidP="0001277D">
      <w:pPr>
        <w:widowControl/>
        <w:suppressAutoHyphens w:val="0"/>
        <w:jc w:val="right"/>
        <w:rPr>
          <w:rFonts w:eastAsia="Times New Roman" w:cs="Times New Roman"/>
          <w:b/>
          <w:kern w:val="0"/>
          <w:sz w:val="22"/>
          <w:szCs w:val="22"/>
          <w:lang w:eastAsia="ru-RU" w:bidi="ar-SA"/>
        </w:rPr>
      </w:pPr>
      <w:r w:rsidRPr="00290CCF">
        <w:rPr>
          <w:rFonts w:eastAsia="Times New Roman" w:cs="Times New Roman"/>
          <w:b/>
          <w:bCs/>
          <w:spacing w:val="16"/>
          <w:kern w:val="0"/>
          <w:sz w:val="22"/>
          <w:szCs w:val="22"/>
          <w:lang w:eastAsia="ru-RU" w:bidi="ar-SA"/>
        </w:rPr>
        <w:t xml:space="preserve">Многоэтажного жилого дома по ул. </w:t>
      </w:r>
      <w:r w:rsidR="00407A5C" w:rsidRPr="00290CCF">
        <w:rPr>
          <w:rFonts w:eastAsia="Times New Roman" w:cs="Times New Roman"/>
          <w:b/>
          <w:bCs/>
          <w:spacing w:val="16"/>
          <w:kern w:val="0"/>
          <w:sz w:val="22"/>
          <w:szCs w:val="22"/>
          <w:lang w:eastAsia="ru-RU" w:bidi="ar-SA"/>
        </w:rPr>
        <w:t>Бехтерева</w:t>
      </w:r>
    </w:p>
    <w:p w14:paraId="3B360FB3" w14:textId="77777777" w:rsidR="0001277D" w:rsidRPr="00290CCF" w:rsidRDefault="0001277D" w:rsidP="0001277D">
      <w:pPr>
        <w:widowControl/>
        <w:suppressAutoHyphens w:val="0"/>
        <w:jc w:val="center"/>
        <w:rPr>
          <w:rFonts w:eastAsia="Times New Roman" w:cs="Times New Roman"/>
          <w:b/>
          <w:kern w:val="0"/>
          <w:sz w:val="22"/>
          <w:szCs w:val="22"/>
          <w:lang w:eastAsia="ru-RU" w:bidi="ar-SA"/>
        </w:rPr>
      </w:pPr>
    </w:p>
    <w:p w14:paraId="240510BC" w14:textId="77777777" w:rsidR="0001277D" w:rsidRPr="00290CCF" w:rsidRDefault="0001277D" w:rsidP="0001277D">
      <w:pPr>
        <w:widowControl/>
        <w:suppressAutoHyphens w:val="0"/>
        <w:jc w:val="center"/>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t>Форма</w:t>
      </w:r>
    </w:p>
    <w:p w14:paraId="715FB371" w14:textId="77777777" w:rsidR="0001277D" w:rsidRPr="00290CCF" w:rsidRDefault="0001277D" w:rsidP="0001277D">
      <w:pPr>
        <w:widowControl/>
        <w:suppressAutoHyphens w:val="0"/>
        <w:jc w:val="center"/>
        <w:rPr>
          <w:rFonts w:eastAsia="Times New Roman" w:cs="Times New Roman"/>
          <w:b/>
          <w:kern w:val="0"/>
          <w:sz w:val="22"/>
          <w:szCs w:val="22"/>
          <w:lang w:eastAsia="ru-RU" w:bidi="ar-SA"/>
        </w:rPr>
      </w:pPr>
      <w:r w:rsidRPr="00290CCF">
        <w:rPr>
          <w:rFonts w:eastAsia="Times New Roman" w:cs="Times New Roman"/>
          <w:b/>
          <w:kern w:val="0"/>
          <w:sz w:val="22"/>
          <w:szCs w:val="22"/>
          <w:lang w:eastAsia="ru-RU" w:bidi="ar-SA"/>
        </w:rPr>
        <w:t>АКТА НЕСООТВЕТСТВИЯ ОБЪЕКТА ДОЛЕВОГО СТРОИТЕЛЬСТВА</w:t>
      </w:r>
    </w:p>
    <w:p w14:paraId="7F73EA43" w14:textId="77777777" w:rsidR="0001277D" w:rsidRPr="00290CCF" w:rsidRDefault="0001277D" w:rsidP="0001277D">
      <w:pPr>
        <w:widowControl/>
        <w:suppressAutoHyphens w:val="0"/>
        <w:jc w:val="center"/>
        <w:rPr>
          <w:rFonts w:eastAsia="Times New Roman" w:cs="Times New Roman"/>
          <w:b/>
          <w:kern w:val="0"/>
          <w:sz w:val="22"/>
          <w:szCs w:val="22"/>
          <w:lang w:eastAsia="ru-RU" w:bidi="ar-SA"/>
        </w:rPr>
      </w:pPr>
    </w:p>
    <w:p w14:paraId="1CEF020E" w14:textId="070C7A2A"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 xml:space="preserve">г. Астрахань                                                                                        </w:t>
      </w:r>
      <w:r w:rsidR="00920D01">
        <w:rPr>
          <w:rFonts w:eastAsia="Times New Roman" w:cs="Times New Roman"/>
          <w:kern w:val="0"/>
          <w:sz w:val="22"/>
          <w:szCs w:val="22"/>
          <w:lang w:eastAsia="ru-RU" w:bidi="ar-SA"/>
        </w:rPr>
        <w:t xml:space="preserve">              </w:t>
      </w:r>
      <w:proofErr w:type="gramStart"/>
      <w:r w:rsidR="00920D01">
        <w:rPr>
          <w:rFonts w:eastAsia="Times New Roman" w:cs="Times New Roman"/>
          <w:kern w:val="0"/>
          <w:sz w:val="22"/>
          <w:szCs w:val="22"/>
          <w:lang w:eastAsia="ru-RU" w:bidi="ar-SA"/>
        </w:rPr>
        <w:t xml:space="preserve">   </w:t>
      </w:r>
      <w:r w:rsidRPr="00290CCF">
        <w:rPr>
          <w:rFonts w:eastAsia="Times New Roman" w:cs="Times New Roman"/>
          <w:kern w:val="0"/>
          <w:sz w:val="22"/>
          <w:szCs w:val="22"/>
          <w:lang w:eastAsia="ru-RU" w:bidi="ar-SA"/>
        </w:rPr>
        <w:t>«</w:t>
      </w:r>
      <w:proofErr w:type="gramEnd"/>
      <w:r w:rsidRPr="00290CCF">
        <w:rPr>
          <w:rFonts w:eastAsia="Times New Roman" w:cs="Times New Roman"/>
          <w:kern w:val="0"/>
          <w:sz w:val="22"/>
          <w:szCs w:val="22"/>
          <w:lang w:eastAsia="ru-RU" w:bidi="ar-SA"/>
        </w:rPr>
        <w:t>__» ____________ 20</w:t>
      </w:r>
      <w:r w:rsidR="00920D01">
        <w:rPr>
          <w:rFonts w:eastAsia="Times New Roman" w:cs="Times New Roman"/>
          <w:kern w:val="0"/>
          <w:sz w:val="22"/>
          <w:szCs w:val="22"/>
          <w:lang w:eastAsia="ru-RU" w:bidi="ar-SA"/>
        </w:rPr>
        <w:t>____</w:t>
      </w:r>
      <w:r w:rsidRPr="00290CCF">
        <w:rPr>
          <w:rFonts w:eastAsia="Times New Roman" w:cs="Times New Roman"/>
          <w:kern w:val="0"/>
          <w:sz w:val="22"/>
          <w:szCs w:val="22"/>
          <w:lang w:eastAsia="ru-RU" w:bidi="ar-SA"/>
        </w:rPr>
        <w:t>_г.</w:t>
      </w:r>
    </w:p>
    <w:p w14:paraId="182E945A" w14:textId="77777777" w:rsidR="0001277D" w:rsidRPr="00290CCF" w:rsidRDefault="0001277D" w:rsidP="0001277D">
      <w:pPr>
        <w:autoSpaceDE w:val="0"/>
        <w:ind w:firstLine="708"/>
        <w:jc w:val="both"/>
        <w:rPr>
          <w:rFonts w:eastAsia="Calibri" w:cs="Times New Roman"/>
          <w:b/>
          <w:kern w:val="0"/>
          <w:sz w:val="22"/>
          <w:szCs w:val="22"/>
          <w:lang w:eastAsia="en-US" w:bidi="ar-SA"/>
        </w:rPr>
      </w:pPr>
    </w:p>
    <w:p w14:paraId="4DFDFC30" w14:textId="754B19F7" w:rsidR="0001277D" w:rsidRPr="00290CCF" w:rsidRDefault="006F3EA7" w:rsidP="0001277D">
      <w:pPr>
        <w:autoSpaceDE w:val="0"/>
        <w:ind w:firstLine="708"/>
        <w:jc w:val="both"/>
        <w:rPr>
          <w:rFonts w:eastAsia="Times New Roman" w:cs="Times New Roman"/>
          <w:kern w:val="0"/>
          <w:sz w:val="22"/>
          <w:szCs w:val="22"/>
          <w:lang w:eastAsia="ar-SA" w:bidi="ar-SA"/>
        </w:rPr>
      </w:pPr>
      <w:bookmarkStart w:id="22" w:name="_Hlk113981173"/>
      <w:r w:rsidRPr="002D68FA">
        <w:rPr>
          <w:rFonts w:eastAsia="Calibri" w:cs="Times New Roman"/>
          <w:b/>
          <w:kern w:val="0"/>
          <w:sz w:val="23"/>
          <w:szCs w:val="23"/>
          <w:lang w:eastAsia="en-US" w:bidi="ar-SA"/>
        </w:rPr>
        <w:t xml:space="preserve">Общество с ограниченной ответственностью «Прогресс», </w:t>
      </w:r>
      <w:r w:rsidRPr="002D68FA">
        <w:rPr>
          <w:rFonts w:eastAsia="Calibri" w:cs="Times New Roman"/>
          <w:kern w:val="0"/>
          <w:sz w:val="23"/>
          <w:szCs w:val="23"/>
          <w:lang w:eastAsia="en-US" w:bidi="ar-SA"/>
        </w:rPr>
        <w:t xml:space="preserve">находящееся по адресу: 414014, г. Астрахань, ул. Бехтерева, д. 2а, пом. 5, ОГРН 1153025004274, ИНН 3019016289, КПП </w:t>
      </w:r>
      <w:r w:rsidRPr="002D68FA">
        <w:rPr>
          <w:rFonts w:eastAsia="Calibri" w:cs="Times New Roman"/>
          <w:bCs/>
          <w:color w:val="000000"/>
          <w:kern w:val="0"/>
          <w:sz w:val="23"/>
          <w:szCs w:val="23"/>
          <w:lang w:eastAsia="ru-RU" w:bidi="ar-SA"/>
        </w:rPr>
        <w:t xml:space="preserve">301901001, </w:t>
      </w:r>
      <w:r w:rsidRPr="002D68FA">
        <w:rPr>
          <w:rFonts w:eastAsia="Times New Roman" w:cs="Times New Roman"/>
          <w:kern w:val="0"/>
          <w:sz w:val="23"/>
          <w:szCs w:val="23"/>
          <w:lang w:eastAsia="ar-SA" w:bidi="ar-SA"/>
        </w:rPr>
        <w:t xml:space="preserve">в лице представителя Обуха Артема Игоревича, 18.10.1987 года рождения, паспорт серия и номер: 12 07 161525, выданный ОУФМС России по Астраханской области в Ленинском районе гор. Астрахани 23.11.2007 года, код подразделения: 300-002, зарегистрированного по адресу: г. Астрахань, ул. Савушкина, д. 6, корп. 7, кв. 162, </w:t>
      </w:r>
      <w:r w:rsidR="0001277D" w:rsidRPr="00290CCF">
        <w:rPr>
          <w:rFonts w:eastAsia="Calibri" w:cs="Times New Roman"/>
          <w:iCs/>
          <w:kern w:val="0"/>
          <w:sz w:val="22"/>
          <w:szCs w:val="22"/>
          <w:lang w:eastAsia="en-US" w:bidi="ar-SA"/>
        </w:rPr>
        <w:t xml:space="preserve">являющееся членом Ассоциации - региональное отраслевое объединение работодателей саморегулируемая организация «Астраханские строители» с 09.11.2017г. (согласно Выписки из протокола от 09.11.2017г. № 67/2017 заседания Коллегии Ассоциации-регионального отраслевого объединения работодателей саморегулируемой организации «Астраханские строители») с регистрационным номером-517, </w:t>
      </w:r>
      <w:r w:rsidR="0001277D" w:rsidRPr="00290CCF">
        <w:rPr>
          <w:rFonts w:eastAsia="Times New Roman" w:cs="Times New Roman"/>
          <w:kern w:val="0"/>
          <w:sz w:val="22"/>
          <w:szCs w:val="22"/>
          <w:lang w:eastAsia="ar-SA" w:bidi="ar-SA"/>
        </w:rPr>
        <w:t xml:space="preserve">с одной стороны, и </w:t>
      </w:r>
    </w:p>
    <w:bookmarkEnd w:id="22"/>
    <w:p w14:paraId="23C09FD2" w14:textId="77777777" w:rsidR="0001277D" w:rsidRPr="00290CCF" w:rsidRDefault="0001277D" w:rsidP="0001277D">
      <w:pPr>
        <w:autoSpaceDE w:val="0"/>
        <w:ind w:firstLine="708"/>
        <w:jc w:val="both"/>
        <w:rPr>
          <w:rFonts w:eastAsia="Times New Roman" w:cs="Times New Roman"/>
          <w:bCs/>
          <w:kern w:val="0"/>
          <w:sz w:val="22"/>
          <w:szCs w:val="22"/>
          <w:lang w:eastAsia="ar-SA" w:bidi="ar-SA"/>
        </w:rPr>
      </w:pPr>
      <w:r w:rsidRPr="00290CCF">
        <w:rPr>
          <w:rFonts w:eastAsia="Times New Roman" w:cs="Times New Roman"/>
          <w:b/>
          <w:bCs/>
          <w:kern w:val="0"/>
          <w:sz w:val="22"/>
          <w:szCs w:val="22"/>
          <w:lang w:eastAsia="ar-SA" w:bidi="ar-SA"/>
        </w:rPr>
        <w:t>____________________________________________________________________________</w:t>
      </w:r>
    </w:p>
    <w:p w14:paraId="2FC001B9" w14:textId="77777777" w:rsidR="0001277D" w:rsidRPr="00290CCF" w:rsidRDefault="0001277D" w:rsidP="0001277D">
      <w:pPr>
        <w:autoSpaceDE w:val="0"/>
        <w:ind w:firstLine="708"/>
        <w:jc w:val="both"/>
        <w:rPr>
          <w:rFonts w:eastAsia="Times New Roman" w:cs="Times New Roman"/>
          <w:kern w:val="0"/>
          <w:sz w:val="22"/>
          <w:szCs w:val="22"/>
          <w:lang w:eastAsia="ar-SA" w:bidi="ar-SA"/>
        </w:rPr>
      </w:pPr>
      <w:r w:rsidRPr="00290CCF">
        <w:rPr>
          <w:rFonts w:eastAsia="Times New Roman" w:cs="Times New Roman"/>
          <w:kern w:val="0"/>
          <w:sz w:val="22"/>
          <w:szCs w:val="22"/>
          <w:lang w:eastAsia="ar-SA" w:bidi="ar-SA"/>
        </w:rPr>
        <w:t xml:space="preserve">именуемый в дальнейшем </w:t>
      </w:r>
      <w:r w:rsidRPr="00290CCF">
        <w:rPr>
          <w:rFonts w:eastAsia="Times New Roman" w:cs="Times New Roman"/>
          <w:b/>
          <w:kern w:val="0"/>
          <w:sz w:val="22"/>
          <w:szCs w:val="22"/>
          <w:lang w:eastAsia="ar-SA" w:bidi="ar-SA"/>
        </w:rPr>
        <w:t>«Участник долевого строительства»</w:t>
      </w:r>
      <w:r w:rsidRPr="00290CCF">
        <w:rPr>
          <w:rFonts w:eastAsia="Times New Roman" w:cs="Times New Roman"/>
          <w:kern w:val="0"/>
          <w:sz w:val="22"/>
          <w:szCs w:val="22"/>
          <w:lang w:eastAsia="ar-SA" w:bidi="ar-SA"/>
        </w:rPr>
        <w:t xml:space="preserve">, </w:t>
      </w:r>
      <w:r w:rsidRPr="00290CCF">
        <w:rPr>
          <w:rFonts w:eastAsia="Times New Roman" w:cs="Times New Roman"/>
          <w:spacing w:val="8"/>
          <w:kern w:val="0"/>
          <w:sz w:val="22"/>
          <w:szCs w:val="22"/>
          <w:lang w:eastAsia="ar-SA" w:bidi="ar-SA"/>
        </w:rPr>
        <w:t>с</w:t>
      </w:r>
      <w:r w:rsidRPr="00290CCF">
        <w:rPr>
          <w:rFonts w:eastAsia="Times New Roman" w:cs="Times New Roman"/>
          <w:kern w:val="0"/>
          <w:sz w:val="22"/>
          <w:szCs w:val="22"/>
          <w:lang w:eastAsia="ar-SA" w:bidi="ar-SA"/>
        </w:rPr>
        <w:t xml:space="preserve"> другой стороны, вместе именуемые Стороны,</w:t>
      </w:r>
    </w:p>
    <w:p w14:paraId="740EE627" w14:textId="77777777" w:rsidR="0001277D" w:rsidRPr="00290CCF" w:rsidRDefault="0001277D" w:rsidP="0001277D">
      <w:pPr>
        <w:autoSpaceDE w:val="0"/>
        <w:ind w:firstLine="708"/>
        <w:jc w:val="both"/>
        <w:rPr>
          <w:rFonts w:eastAsia="Times New Roman" w:cs="Times New Roman"/>
          <w:kern w:val="0"/>
          <w:sz w:val="22"/>
          <w:szCs w:val="22"/>
          <w:lang w:eastAsia="ar-SA" w:bidi="ar-SA"/>
        </w:rPr>
      </w:pPr>
      <w:r w:rsidRPr="00290CCF">
        <w:rPr>
          <w:rFonts w:eastAsia="Times New Roman" w:cs="Times New Roman"/>
          <w:kern w:val="0"/>
          <w:sz w:val="22"/>
          <w:szCs w:val="22"/>
          <w:lang w:eastAsia="ar-SA" w:bidi="ar-SA"/>
        </w:rPr>
        <w:t>руководствуясь ч. 5 ст. 8 Федерального закона РФ от 30.12.2004г. № 214-ФЗ «</w:t>
      </w:r>
      <w:r w:rsidRPr="00290CCF">
        <w:rPr>
          <w:rFonts w:eastAsia="Calibri" w:cs="Times New Roman"/>
          <w:kern w:val="0"/>
          <w:sz w:val="22"/>
          <w:szCs w:val="22"/>
          <w:lang w:eastAsia="en-US" w:bidi="ar-SA"/>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290CCF">
        <w:rPr>
          <w:rFonts w:eastAsia="Times New Roman" w:cs="Times New Roman"/>
          <w:kern w:val="0"/>
          <w:sz w:val="22"/>
          <w:szCs w:val="22"/>
          <w:lang w:eastAsia="ar-SA" w:bidi="ar-SA"/>
        </w:rPr>
        <w:t xml:space="preserve"> заключили настоящий акт о нижеследующем:</w:t>
      </w:r>
    </w:p>
    <w:p w14:paraId="7AA05F19" w14:textId="77777777" w:rsidR="0001277D" w:rsidRPr="00290CCF" w:rsidRDefault="0001277D" w:rsidP="0001277D">
      <w:pPr>
        <w:autoSpaceDE w:val="0"/>
        <w:jc w:val="both"/>
        <w:rPr>
          <w:rFonts w:eastAsia="Times New Roman" w:cs="Times New Roman"/>
          <w:kern w:val="0"/>
          <w:sz w:val="22"/>
          <w:szCs w:val="22"/>
          <w:lang w:eastAsia="ar-SA" w:bidi="ar-SA"/>
        </w:rPr>
      </w:pPr>
      <w:r w:rsidRPr="00290CCF">
        <w:rPr>
          <w:rFonts w:eastAsia="Times New Roman" w:cs="Times New Roman"/>
          <w:kern w:val="0"/>
          <w:sz w:val="22"/>
          <w:szCs w:val="22"/>
          <w:lang w:eastAsia="ar-SA" w:bidi="ar-SA"/>
        </w:rPr>
        <w:t>1. В соответствии с договором долевого участия от «__» ________ 201_г. № ____ Застройщик передал Участнику долевого строительства объект долевого строительства – квартира № ____/ нежилое помещение № ___ фактической площадью ___ кв. м.;</w:t>
      </w:r>
    </w:p>
    <w:p w14:paraId="756D48E0" w14:textId="77777777" w:rsidR="0001277D" w:rsidRPr="00290CCF" w:rsidRDefault="0001277D" w:rsidP="0001277D">
      <w:pPr>
        <w:autoSpaceDE w:val="0"/>
        <w:rPr>
          <w:rFonts w:eastAsia="Times New Roman" w:cs="Times New Roman"/>
          <w:i/>
          <w:kern w:val="0"/>
          <w:sz w:val="22"/>
          <w:szCs w:val="22"/>
          <w:lang w:eastAsia="ar-SA" w:bidi="ar-SA"/>
        </w:rPr>
      </w:pPr>
      <w:r w:rsidRPr="00290CCF">
        <w:rPr>
          <w:rFonts w:eastAsia="Times New Roman" w:cs="Times New Roman"/>
          <w:i/>
          <w:kern w:val="0"/>
          <w:sz w:val="22"/>
          <w:szCs w:val="22"/>
          <w:lang w:eastAsia="ar-SA" w:bidi="ar-SA"/>
        </w:rPr>
        <w:t xml:space="preserve">            (подчеркивается необходимое)</w:t>
      </w:r>
    </w:p>
    <w:p w14:paraId="7C91B0E2" w14:textId="77777777" w:rsidR="0001277D" w:rsidRPr="00290CCF" w:rsidRDefault="0001277D" w:rsidP="0001277D">
      <w:pPr>
        <w:autoSpaceDE w:val="0"/>
        <w:jc w:val="both"/>
        <w:rPr>
          <w:rFonts w:eastAsia="Times New Roman" w:cs="Times New Roman"/>
          <w:kern w:val="0"/>
          <w:sz w:val="22"/>
          <w:szCs w:val="22"/>
          <w:lang w:eastAsia="ar-SA" w:bidi="ar-SA"/>
        </w:rPr>
      </w:pPr>
      <w:r w:rsidRPr="00290CCF">
        <w:rPr>
          <w:rFonts w:eastAsia="Times New Roman" w:cs="Times New Roman"/>
          <w:kern w:val="0"/>
          <w:sz w:val="22"/>
          <w:szCs w:val="22"/>
          <w:lang w:eastAsia="ar-SA" w:bidi="ar-SA"/>
        </w:rPr>
        <w:t>2. В ходе приёмки объекта долевого строительства Участником долевого строительства выявлены недостатки:</w:t>
      </w:r>
    </w:p>
    <w:p w14:paraId="7C3BC383" w14:textId="77777777" w:rsidR="0001277D" w:rsidRPr="00290CCF" w:rsidRDefault="0001277D" w:rsidP="0001277D">
      <w:pPr>
        <w:autoSpaceDE w:val="0"/>
        <w:jc w:val="both"/>
        <w:rPr>
          <w:rFonts w:eastAsia="Times New Roman" w:cs="Times New Roman"/>
          <w:kern w:val="0"/>
          <w:sz w:val="22"/>
          <w:szCs w:val="22"/>
          <w:lang w:eastAsia="ar-SA" w:bidi="ar-SA"/>
        </w:rPr>
      </w:pPr>
      <w:r w:rsidRPr="00290CCF">
        <w:rPr>
          <w:rFonts w:eastAsia="Times New Roman" w:cs="Times New Roman"/>
          <w:kern w:val="0"/>
          <w:sz w:val="22"/>
          <w:szCs w:val="22"/>
          <w:lang w:eastAsia="ar-SA" w:bidi="ar-SA"/>
        </w:rPr>
        <w:t>_____________________________________________________________________________________________________________________________________________________________________________</w:t>
      </w:r>
    </w:p>
    <w:p w14:paraId="1BC86AB5" w14:textId="77777777" w:rsidR="0001277D" w:rsidRPr="00290CCF" w:rsidRDefault="0001277D" w:rsidP="0001277D">
      <w:pPr>
        <w:autoSpaceDE w:val="0"/>
        <w:jc w:val="both"/>
        <w:rPr>
          <w:rFonts w:eastAsia="Times New Roman" w:cs="Times New Roman"/>
          <w:kern w:val="0"/>
          <w:sz w:val="22"/>
          <w:szCs w:val="22"/>
          <w:lang w:eastAsia="ar-SA" w:bidi="ar-SA"/>
        </w:rPr>
      </w:pPr>
      <w:r w:rsidRPr="00290CCF">
        <w:rPr>
          <w:rFonts w:eastAsia="Times New Roman" w:cs="Times New Roman"/>
          <w:kern w:val="0"/>
          <w:sz w:val="22"/>
          <w:szCs w:val="22"/>
          <w:lang w:eastAsia="ar-SA" w:bidi="ar-SA"/>
        </w:rPr>
        <w:t>______________________________________________________________________________________</w:t>
      </w:r>
    </w:p>
    <w:p w14:paraId="72B26DCE" w14:textId="77777777" w:rsidR="0001277D" w:rsidRPr="00290CCF" w:rsidRDefault="0001277D" w:rsidP="0001277D">
      <w:pPr>
        <w:autoSpaceDE w:val="0"/>
        <w:jc w:val="both"/>
        <w:rPr>
          <w:rFonts w:eastAsia="Times New Roman" w:cs="Times New Roman"/>
          <w:kern w:val="0"/>
          <w:sz w:val="22"/>
          <w:szCs w:val="22"/>
          <w:lang w:eastAsia="ar-SA" w:bidi="ar-SA"/>
        </w:rPr>
      </w:pPr>
      <w:r w:rsidRPr="00290CCF">
        <w:rPr>
          <w:rFonts w:eastAsia="Times New Roman" w:cs="Times New Roman"/>
          <w:kern w:val="0"/>
          <w:sz w:val="22"/>
          <w:szCs w:val="22"/>
          <w:lang w:eastAsia="ar-SA" w:bidi="ar-SA"/>
        </w:rPr>
        <w:t>______________________________________________________________________________________</w:t>
      </w:r>
    </w:p>
    <w:p w14:paraId="422B5FB0"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_____________________________________________________________________________________________________________________________________________________________________________</w:t>
      </w:r>
    </w:p>
    <w:p w14:paraId="35C48A58" w14:textId="77777777" w:rsidR="0001277D" w:rsidRPr="00290CCF" w:rsidRDefault="0001277D" w:rsidP="0001277D">
      <w:pPr>
        <w:widowControl/>
        <w:suppressAutoHyphens w:val="0"/>
        <w:jc w:val="both"/>
        <w:rPr>
          <w:rFonts w:eastAsia="Times New Roman" w:cs="Times New Roman"/>
          <w:kern w:val="0"/>
          <w:sz w:val="22"/>
          <w:szCs w:val="22"/>
          <w:lang w:eastAsia="ar-SA" w:bidi="ar-SA"/>
        </w:rPr>
      </w:pPr>
      <w:r w:rsidRPr="00290CCF">
        <w:rPr>
          <w:rFonts w:eastAsia="Times New Roman" w:cs="Times New Roman"/>
          <w:kern w:val="0"/>
          <w:sz w:val="22"/>
          <w:szCs w:val="22"/>
          <w:lang w:eastAsia="ru-RU" w:bidi="ar-SA"/>
        </w:rPr>
        <w:t>3. Мнение представителя Застройщика о выявленных недостатках</w:t>
      </w:r>
      <w:r w:rsidRPr="00290CCF">
        <w:rPr>
          <w:rFonts w:eastAsia="Times New Roman" w:cs="Times New Roman"/>
          <w:kern w:val="0"/>
          <w:sz w:val="22"/>
          <w:szCs w:val="22"/>
          <w:lang w:eastAsia="ar-SA" w:bidi="ar-SA"/>
        </w:rPr>
        <w:t>:</w:t>
      </w:r>
    </w:p>
    <w:p w14:paraId="4FFC2C68"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______________________________________________________________________________________________________________________________________________________________________________</w:t>
      </w:r>
    </w:p>
    <w:p w14:paraId="184074D7"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_______________________________________________________________________________________</w:t>
      </w:r>
    </w:p>
    <w:p w14:paraId="7BCF1486"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_______________________________________________________________________________________</w:t>
      </w:r>
    </w:p>
    <w:p w14:paraId="52535044"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_______________________________________________________________________________________</w:t>
      </w:r>
    </w:p>
    <w:p w14:paraId="613B16A5"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r w:rsidRPr="00290CCF">
        <w:rPr>
          <w:rFonts w:eastAsia="Times New Roman" w:cs="Times New Roman"/>
          <w:kern w:val="0"/>
          <w:sz w:val="22"/>
          <w:szCs w:val="22"/>
          <w:lang w:eastAsia="ru-RU" w:bidi="ar-SA"/>
        </w:rPr>
        <w:t>_______________________________________________________________________________________</w:t>
      </w:r>
    </w:p>
    <w:p w14:paraId="0F7727FE" w14:textId="77777777" w:rsidR="0001277D" w:rsidRPr="00290CCF" w:rsidRDefault="0001277D" w:rsidP="0001277D">
      <w:pPr>
        <w:autoSpaceDE w:val="0"/>
        <w:jc w:val="center"/>
        <w:rPr>
          <w:rFonts w:eastAsia="Times New Roman" w:cs="Times New Roman"/>
          <w:i/>
          <w:kern w:val="0"/>
          <w:sz w:val="22"/>
          <w:szCs w:val="22"/>
          <w:lang w:eastAsia="ar-SA" w:bidi="ar-SA"/>
        </w:rPr>
      </w:pPr>
      <w:r w:rsidRPr="00290CCF">
        <w:rPr>
          <w:rFonts w:eastAsia="Times New Roman" w:cs="Times New Roman"/>
          <w:i/>
          <w:kern w:val="0"/>
          <w:sz w:val="22"/>
          <w:szCs w:val="22"/>
          <w:lang w:eastAsia="ar-SA" w:bidi="ar-SA"/>
        </w:rPr>
        <w:t>(согласие/ не согласие с заявленными недостатками с обоснованием)</w:t>
      </w:r>
    </w:p>
    <w:p w14:paraId="6946048D" w14:textId="77777777" w:rsidR="0001277D" w:rsidRPr="00290CCF" w:rsidRDefault="0001277D" w:rsidP="0001277D">
      <w:pPr>
        <w:widowControl/>
        <w:suppressAutoHyphens w:val="0"/>
        <w:jc w:val="both"/>
        <w:rPr>
          <w:rFonts w:eastAsia="Times New Roman" w:cs="Times New Roman"/>
          <w:kern w:val="0"/>
          <w:sz w:val="22"/>
          <w:szCs w:val="22"/>
          <w:lang w:eastAsia="ru-RU" w:bidi="ar-SA"/>
        </w:rPr>
      </w:pPr>
    </w:p>
    <w:p w14:paraId="3E2987CA" w14:textId="3DA0304A" w:rsidR="0001277D" w:rsidRPr="00775C57" w:rsidRDefault="0001277D" w:rsidP="0001277D">
      <w:pPr>
        <w:widowControl/>
        <w:suppressAutoHyphens w:val="0"/>
        <w:jc w:val="both"/>
        <w:rPr>
          <w:rFonts w:eastAsia="Times New Roman" w:cs="Times New Roman"/>
          <w:b/>
          <w:bCs/>
          <w:kern w:val="0"/>
          <w:sz w:val="22"/>
          <w:szCs w:val="22"/>
          <w:lang w:eastAsia="ru-RU" w:bidi="ar-SA"/>
        </w:rPr>
      </w:pPr>
      <w:r w:rsidRPr="00290CCF">
        <w:rPr>
          <w:rFonts w:eastAsia="Times New Roman" w:cs="Times New Roman"/>
          <w:kern w:val="0"/>
          <w:sz w:val="22"/>
          <w:szCs w:val="22"/>
          <w:lang w:eastAsia="ru-RU" w:bidi="ar-SA"/>
        </w:rPr>
        <w:t xml:space="preserve">От </w:t>
      </w:r>
      <w:proofErr w:type="gramStart"/>
      <w:r w:rsidRPr="00290CCF">
        <w:rPr>
          <w:rFonts w:eastAsia="Times New Roman" w:cs="Times New Roman"/>
          <w:kern w:val="0"/>
          <w:sz w:val="22"/>
          <w:szCs w:val="22"/>
          <w:lang w:eastAsia="ru-RU" w:bidi="ar-SA"/>
        </w:rPr>
        <w:t xml:space="preserve">Застройщика:   </w:t>
      </w:r>
      <w:proofErr w:type="gramEnd"/>
      <w:r w:rsidRPr="00290CCF">
        <w:rPr>
          <w:rFonts w:eastAsia="Times New Roman" w:cs="Times New Roman"/>
          <w:kern w:val="0"/>
          <w:sz w:val="22"/>
          <w:szCs w:val="22"/>
          <w:lang w:eastAsia="ru-RU" w:bidi="ar-SA"/>
        </w:rPr>
        <w:t xml:space="preserve">                                                      От Участника долевого строительства</w:t>
      </w:r>
    </w:p>
    <w:p w14:paraId="5A4B1FCE" w14:textId="4147FD44" w:rsidR="00184841" w:rsidRDefault="00184841"/>
    <w:p w14:paraId="4D58E49F" w14:textId="5D3001B4" w:rsidR="006F058A" w:rsidRDefault="006F058A" w:rsidP="00284C06">
      <w:pPr>
        <w:widowControl/>
        <w:suppressAutoHyphens w:val="0"/>
        <w:spacing w:line="259" w:lineRule="auto"/>
      </w:pPr>
    </w:p>
    <w:p w14:paraId="15BE42AA" w14:textId="3F10394B" w:rsidR="006F3EA7" w:rsidRDefault="006F3EA7" w:rsidP="00284C06">
      <w:pPr>
        <w:widowControl/>
        <w:suppressAutoHyphens w:val="0"/>
        <w:spacing w:line="259" w:lineRule="auto"/>
      </w:pPr>
    </w:p>
    <w:p w14:paraId="6C72BB4C" w14:textId="088856A3" w:rsidR="006F3EA7" w:rsidRDefault="006F3EA7" w:rsidP="00284C06">
      <w:pPr>
        <w:widowControl/>
        <w:suppressAutoHyphens w:val="0"/>
        <w:spacing w:line="259" w:lineRule="auto"/>
      </w:pPr>
    </w:p>
    <w:p w14:paraId="717060C9" w14:textId="7F3DFA59" w:rsidR="006F3EA7" w:rsidRDefault="006F3EA7" w:rsidP="00284C06">
      <w:pPr>
        <w:widowControl/>
        <w:suppressAutoHyphens w:val="0"/>
        <w:spacing w:line="259" w:lineRule="auto"/>
      </w:pPr>
    </w:p>
    <w:p w14:paraId="07BA27F0" w14:textId="0B9AE28E" w:rsidR="006F3EA7" w:rsidRDefault="006F3EA7" w:rsidP="00284C06">
      <w:pPr>
        <w:widowControl/>
        <w:suppressAutoHyphens w:val="0"/>
        <w:spacing w:line="259" w:lineRule="auto"/>
      </w:pPr>
    </w:p>
    <w:p w14:paraId="4FF2162F" w14:textId="1549F68C" w:rsidR="006F3EA7" w:rsidRDefault="006F3EA7" w:rsidP="00284C06">
      <w:pPr>
        <w:widowControl/>
        <w:suppressAutoHyphens w:val="0"/>
        <w:spacing w:line="259" w:lineRule="auto"/>
      </w:pPr>
    </w:p>
    <w:p w14:paraId="51841ACC" w14:textId="5404D7F4" w:rsidR="006F3EA7" w:rsidRDefault="006F3EA7" w:rsidP="00284C06">
      <w:pPr>
        <w:widowControl/>
        <w:suppressAutoHyphens w:val="0"/>
        <w:spacing w:line="259" w:lineRule="auto"/>
      </w:pPr>
    </w:p>
    <w:p w14:paraId="58DD8F4B" w14:textId="77777777" w:rsidR="006F3EA7" w:rsidRDefault="006F3EA7" w:rsidP="00284C06">
      <w:pPr>
        <w:widowControl/>
        <w:suppressAutoHyphens w:val="0"/>
        <w:spacing w:line="259" w:lineRule="auto"/>
      </w:pPr>
    </w:p>
    <w:p w14:paraId="2074DCD7" w14:textId="51AD41B5" w:rsidR="00284C06" w:rsidRPr="00595B3D" w:rsidRDefault="00284C06" w:rsidP="00284C06">
      <w:pPr>
        <w:widowControl/>
        <w:suppressAutoHyphens w:val="0"/>
        <w:spacing w:line="259" w:lineRule="auto"/>
        <w:jc w:val="right"/>
        <w:rPr>
          <w:rFonts w:eastAsia="Times New Roman" w:cs="Times New Roman"/>
          <w:b/>
          <w:kern w:val="0"/>
          <w:sz w:val="22"/>
          <w:szCs w:val="22"/>
          <w:lang w:eastAsia="ru-RU" w:bidi="ar-SA"/>
        </w:rPr>
      </w:pPr>
      <w:r w:rsidRPr="00595B3D">
        <w:rPr>
          <w:rFonts w:eastAsia="Times New Roman" w:cs="Times New Roman"/>
          <w:b/>
          <w:kern w:val="0"/>
          <w:sz w:val="22"/>
          <w:szCs w:val="22"/>
          <w:lang w:eastAsia="ru-RU" w:bidi="ar-SA"/>
        </w:rPr>
        <w:lastRenderedPageBreak/>
        <w:t>Приложение № 3</w:t>
      </w:r>
    </w:p>
    <w:p w14:paraId="3E48F939" w14:textId="551547C0" w:rsidR="00284C06" w:rsidRPr="00595B3D" w:rsidRDefault="00284C06" w:rsidP="00284C06">
      <w:pPr>
        <w:widowControl/>
        <w:shd w:val="clear" w:color="auto" w:fill="FFFFFF"/>
        <w:suppressAutoHyphens w:val="0"/>
        <w:ind w:right="1" w:firstLine="284"/>
        <w:jc w:val="right"/>
        <w:rPr>
          <w:rFonts w:eastAsia="Times New Roman" w:cs="Times New Roman"/>
          <w:b/>
          <w:bCs/>
          <w:kern w:val="0"/>
          <w:sz w:val="22"/>
          <w:szCs w:val="22"/>
          <w:lang w:eastAsia="ru-RU" w:bidi="ar-SA"/>
        </w:rPr>
      </w:pPr>
      <w:r w:rsidRPr="00595B3D">
        <w:rPr>
          <w:rFonts w:eastAsia="Times New Roman" w:cs="Times New Roman"/>
          <w:b/>
          <w:kern w:val="0"/>
          <w:sz w:val="22"/>
          <w:szCs w:val="22"/>
          <w:lang w:eastAsia="ru-RU" w:bidi="ar-SA"/>
        </w:rPr>
        <w:t>к ДОГОВОРУ №</w:t>
      </w:r>
      <w:r w:rsidRPr="00595B3D">
        <w:rPr>
          <w:rFonts w:eastAsia="Times New Roman" w:cs="Times New Roman"/>
          <w:b/>
          <w:bCs/>
          <w:kern w:val="0"/>
          <w:sz w:val="22"/>
          <w:szCs w:val="22"/>
          <w:lang w:eastAsia="ru-RU" w:bidi="ar-SA"/>
        </w:rPr>
        <w:t>______ от «____» октября 2021 г.</w:t>
      </w:r>
    </w:p>
    <w:p w14:paraId="108DE6BD" w14:textId="77777777" w:rsidR="00284C06" w:rsidRPr="00595B3D" w:rsidRDefault="00284C06" w:rsidP="00284C06">
      <w:pPr>
        <w:widowControl/>
        <w:suppressAutoHyphens w:val="0"/>
        <w:jc w:val="right"/>
        <w:rPr>
          <w:rFonts w:eastAsia="Times New Roman" w:cs="Times New Roman"/>
          <w:b/>
          <w:bCs/>
          <w:kern w:val="0"/>
          <w:sz w:val="22"/>
          <w:szCs w:val="22"/>
          <w:lang w:eastAsia="ru-RU" w:bidi="ar-SA"/>
        </w:rPr>
      </w:pPr>
      <w:r w:rsidRPr="00595B3D">
        <w:rPr>
          <w:rFonts w:eastAsia="Times New Roman" w:cs="Times New Roman"/>
          <w:b/>
          <w:bCs/>
          <w:spacing w:val="-2"/>
          <w:kern w:val="0"/>
          <w:sz w:val="22"/>
          <w:szCs w:val="22"/>
          <w:lang w:eastAsia="ru-RU" w:bidi="ar-SA"/>
        </w:rPr>
        <w:t>долевого участия в строительстве</w:t>
      </w:r>
    </w:p>
    <w:p w14:paraId="2ED98AC5" w14:textId="77777777" w:rsidR="00284C06" w:rsidRPr="00290CCF" w:rsidRDefault="00284C06" w:rsidP="00284C06">
      <w:pPr>
        <w:widowControl/>
        <w:suppressAutoHyphens w:val="0"/>
        <w:jc w:val="right"/>
        <w:rPr>
          <w:rFonts w:eastAsia="Times New Roman" w:cs="Times New Roman"/>
          <w:b/>
          <w:kern w:val="0"/>
          <w:sz w:val="22"/>
          <w:szCs w:val="22"/>
          <w:lang w:eastAsia="ru-RU" w:bidi="ar-SA"/>
        </w:rPr>
      </w:pPr>
      <w:r w:rsidRPr="00595B3D">
        <w:rPr>
          <w:rFonts w:eastAsia="Times New Roman" w:cs="Times New Roman"/>
          <w:b/>
          <w:bCs/>
          <w:spacing w:val="16"/>
          <w:kern w:val="0"/>
          <w:sz w:val="22"/>
          <w:szCs w:val="22"/>
          <w:lang w:eastAsia="ru-RU" w:bidi="ar-SA"/>
        </w:rPr>
        <w:t>Многоэтажного жилого дома по ул. Бехтерева</w:t>
      </w:r>
    </w:p>
    <w:p w14:paraId="05D214D4" w14:textId="77777777" w:rsidR="00284C06" w:rsidRDefault="00284C06" w:rsidP="00284C06">
      <w:pPr>
        <w:jc w:val="right"/>
        <w:rPr>
          <w:noProof/>
        </w:rPr>
      </w:pPr>
    </w:p>
    <w:p w14:paraId="2C5F6D57" w14:textId="77777777" w:rsidR="00284C06" w:rsidRDefault="00284C06">
      <w:pPr>
        <w:rPr>
          <w:noProof/>
        </w:rPr>
      </w:pPr>
    </w:p>
    <w:p w14:paraId="68523672" w14:textId="77777777" w:rsidR="00284C06" w:rsidRDefault="00284C06">
      <w:pPr>
        <w:rPr>
          <w:noProof/>
        </w:rPr>
      </w:pPr>
    </w:p>
    <w:p w14:paraId="6181C3B8" w14:textId="77777777" w:rsidR="00284C06" w:rsidRDefault="00284C06">
      <w:pPr>
        <w:rPr>
          <w:noProof/>
        </w:rPr>
      </w:pPr>
    </w:p>
    <w:p w14:paraId="545DC3B9" w14:textId="77777777" w:rsidR="00284C06" w:rsidRDefault="00284C06">
      <w:pPr>
        <w:rPr>
          <w:noProof/>
        </w:rPr>
      </w:pPr>
    </w:p>
    <w:p w14:paraId="75DC35DE" w14:textId="77777777" w:rsidR="00284C06" w:rsidRDefault="00284C06">
      <w:pPr>
        <w:rPr>
          <w:noProof/>
        </w:rPr>
      </w:pPr>
    </w:p>
    <w:p w14:paraId="41083CCA" w14:textId="381D6BF2" w:rsidR="00284C06" w:rsidRDefault="00284C06">
      <w:pPr>
        <w:rPr>
          <w:noProof/>
        </w:rPr>
      </w:pPr>
    </w:p>
    <w:p w14:paraId="5BC2F6D5" w14:textId="50F9335A" w:rsidR="00705BCF" w:rsidRDefault="00705BCF">
      <w:pPr>
        <w:rPr>
          <w:noProof/>
        </w:rPr>
      </w:pPr>
    </w:p>
    <w:p w14:paraId="0333D91E" w14:textId="771D0A12" w:rsidR="00705BCF" w:rsidRDefault="00705BCF">
      <w:pPr>
        <w:rPr>
          <w:noProof/>
        </w:rPr>
      </w:pPr>
    </w:p>
    <w:p w14:paraId="30183AE5" w14:textId="2C983264" w:rsidR="00705BCF" w:rsidRDefault="00705BCF">
      <w:pPr>
        <w:rPr>
          <w:noProof/>
        </w:rPr>
      </w:pPr>
    </w:p>
    <w:p w14:paraId="65D1FFF1" w14:textId="4454A3AE" w:rsidR="00705BCF" w:rsidRDefault="00705BCF">
      <w:pPr>
        <w:rPr>
          <w:noProof/>
        </w:rPr>
      </w:pPr>
    </w:p>
    <w:p w14:paraId="7E182FF6" w14:textId="00F4E3D6" w:rsidR="00705BCF" w:rsidRDefault="00705BCF">
      <w:pPr>
        <w:rPr>
          <w:noProof/>
        </w:rPr>
      </w:pPr>
    </w:p>
    <w:p w14:paraId="4DD538C5" w14:textId="07EFC7F8" w:rsidR="00705BCF" w:rsidRDefault="00705BCF">
      <w:pPr>
        <w:rPr>
          <w:noProof/>
        </w:rPr>
      </w:pPr>
    </w:p>
    <w:p w14:paraId="14D73157" w14:textId="1E8C8B95" w:rsidR="00705BCF" w:rsidRDefault="00705BCF">
      <w:pPr>
        <w:rPr>
          <w:noProof/>
        </w:rPr>
      </w:pPr>
    </w:p>
    <w:p w14:paraId="10D396B8" w14:textId="2049BE2D" w:rsidR="00705BCF" w:rsidRDefault="00705BCF">
      <w:pPr>
        <w:rPr>
          <w:noProof/>
        </w:rPr>
      </w:pPr>
    </w:p>
    <w:p w14:paraId="48119A11" w14:textId="66505038" w:rsidR="00705BCF" w:rsidRDefault="00705BCF">
      <w:pPr>
        <w:rPr>
          <w:noProof/>
        </w:rPr>
      </w:pPr>
    </w:p>
    <w:p w14:paraId="32227093" w14:textId="6E459762" w:rsidR="00705BCF" w:rsidRDefault="00705BCF">
      <w:pPr>
        <w:rPr>
          <w:noProof/>
        </w:rPr>
      </w:pPr>
    </w:p>
    <w:p w14:paraId="7ECD7E96" w14:textId="2C7E4797" w:rsidR="00705BCF" w:rsidRDefault="00705BCF">
      <w:pPr>
        <w:rPr>
          <w:noProof/>
        </w:rPr>
      </w:pPr>
    </w:p>
    <w:p w14:paraId="038D3284" w14:textId="5AD7B071" w:rsidR="00705BCF" w:rsidRDefault="00705BCF">
      <w:pPr>
        <w:rPr>
          <w:noProof/>
        </w:rPr>
      </w:pPr>
    </w:p>
    <w:p w14:paraId="1F98CBA0" w14:textId="43C8742B" w:rsidR="00705BCF" w:rsidRDefault="00705BCF">
      <w:pPr>
        <w:rPr>
          <w:noProof/>
        </w:rPr>
      </w:pPr>
    </w:p>
    <w:p w14:paraId="7C1D748D" w14:textId="110D4AC0" w:rsidR="00705BCF" w:rsidRDefault="00705BCF">
      <w:pPr>
        <w:rPr>
          <w:noProof/>
        </w:rPr>
      </w:pPr>
    </w:p>
    <w:p w14:paraId="45F94F3D" w14:textId="0861A670" w:rsidR="00705BCF" w:rsidRDefault="00705BCF">
      <w:pPr>
        <w:rPr>
          <w:noProof/>
        </w:rPr>
      </w:pPr>
    </w:p>
    <w:p w14:paraId="253AD0E9" w14:textId="5C6D334A" w:rsidR="00705BCF" w:rsidRDefault="00705BCF">
      <w:pPr>
        <w:rPr>
          <w:noProof/>
        </w:rPr>
      </w:pPr>
    </w:p>
    <w:p w14:paraId="64558402" w14:textId="77777777" w:rsidR="00705BCF" w:rsidRDefault="00705BCF">
      <w:pPr>
        <w:rPr>
          <w:noProof/>
        </w:rPr>
      </w:pPr>
    </w:p>
    <w:p w14:paraId="6E82DF5D" w14:textId="2DBFF3BD" w:rsidR="0001305F" w:rsidRPr="0001305F" w:rsidRDefault="0001305F" w:rsidP="0001305F"/>
    <w:p w14:paraId="37F6645D" w14:textId="0275214D" w:rsidR="0001305F" w:rsidRPr="0001305F" w:rsidRDefault="0001305F" w:rsidP="0001305F"/>
    <w:p w14:paraId="628B2E75" w14:textId="10823426" w:rsidR="0001305F" w:rsidRDefault="0001305F" w:rsidP="0001305F">
      <w:pPr>
        <w:rPr>
          <w:noProof/>
        </w:rPr>
      </w:pPr>
    </w:p>
    <w:p w14:paraId="6E1740A9" w14:textId="0D188FB4" w:rsidR="0001305F" w:rsidRDefault="0001305F" w:rsidP="0001305F">
      <w:pPr>
        <w:rPr>
          <w:noProof/>
        </w:rPr>
      </w:pPr>
    </w:p>
    <w:p w14:paraId="7708059F" w14:textId="77777777" w:rsidR="0001305F" w:rsidRPr="00595B3D" w:rsidRDefault="0001305F" w:rsidP="0001305F">
      <w:pPr>
        <w:widowControl/>
        <w:suppressAutoHyphens w:val="0"/>
        <w:rPr>
          <w:rFonts w:eastAsia="Times New Roman" w:cs="Times New Roman"/>
          <w:b/>
          <w:bCs/>
          <w:kern w:val="0"/>
          <w:sz w:val="22"/>
          <w:szCs w:val="22"/>
          <w:lang w:eastAsia="ru-RU" w:bidi="ar-SA"/>
        </w:rPr>
      </w:pPr>
      <w:r w:rsidRPr="00595B3D">
        <w:rPr>
          <w:rFonts w:eastAsia="Times New Roman" w:cs="Times New Roman"/>
          <w:b/>
          <w:bCs/>
          <w:kern w:val="0"/>
          <w:sz w:val="22"/>
          <w:szCs w:val="22"/>
          <w:lang w:eastAsia="ru-RU" w:bidi="ar-SA"/>
        </w:rPr>
        <w:t>Застройщик»</w:t>
      </w:r>
    </w:p>
    <w:tbl>
      <w:tblPr>
        <w:tblW w:w="9747" w:type="dxa"/>
        <w:tblLayout w:type="fixed"/>
        <w:tblLook w:val="04A0" w:firstRow="1" w:lastRow="0" w:firstColumn="1" w:lastColumn="0" w:noHBand="0" w:noVBand="1"/>
      </w:tblPr>
      <w:tblGrid>
        <w:gridCol w:w="4786"/>
        <w:gridCol w:w="4961"/>
      </w:tblGrid>
      <w:tr w:rsidR="0001305F" w:rsidRPr="00290CCF" w14:paraId="7BCF14D9" w14:textId="77777777" w:rsidTr="00290319">
        <w:tc>
          <w:tcPr>
            <w:tcW w:w="4786" w:type="dxa"/>
          </w:tcPr>
          <w:p w14:paraId="09CCAE2F" w14:textId="77777777" w:rsidR="0001305F" w:rsidRPr="00595B3D" w:rsidRDefault="0001305F" w:rsidP="00290319">
            <w:pPr>
              <w:autoSpaceDE w:val="0"/>
              <w:jc w:val="both"/>
              <w:rPr>
                <w:rFonts w:eastAsia="Times New Roman" w:cs="MS Sans Serif"/>
                <w:b/>
                <w:sz w:val="22"/>
                <w:szCs w:val="22"/>
                <w:lang w:eastAsia="ar-SA" w:bidi="ar-SA"/>
              </w:rPr>
            </w:pPr>
            <w:r w:rsidRPr="00595B3D">
              <w:rPr>
                <w:rFonts w:eastAsia="Times New Roman" w:cs="MS Sans Serif"/>
                <w:b/>
                <w:sz w:val="22"/>
                <w:szCs w:val="22"/>
                <w:lang w:eastAsia="ar-SA" w:bidi="ar-SA"/>
              </w:rPr>
              <w:t>ООО «Прогресс»</w:t>
            </w:r>
          </w:p>
          <w:p w14:paraId="0C42F9A6" w14:textId="0F23682D" w:rsidR="0001305F" w:rsidRPr="00595B3D" w:rsidRDefault="00920D01" w:rsidP="00290319">
            <w:pPr>
              <w:autoSpaceDE w:val="0"/>
              <w:rPr>
                <w:rFonts w:eastAsia="Times New Roman" w:cs="MS Sans Serif"/>
                <w:sz w:val="22"/>
                <w:szCs w:val="22"/>
                <w:lang w:eastAsia="ar-SA" w:bidi="ar-SA"/>
              </w:rPr>
            </w:pPr>
            <w:r>
              <w:rPr>
                <w:rFonts w:eastAsia="Times New Roman" w:cs="MS Sans Serif"/>
                <w:sz w:val="22"/>
                <w:szCs w:val="22"/>
                <w:lang w:eastAsia="ar-SA" w:bidi="ar-SA"/>
              </w:rPr>
              <w:t>Представитель по доверенности</w:t>
            </w:r>
          </w:p>
          <w:p w14:paraId="00700E1B" w14:textId="77777777" w:rsidR="0001305F" w:rsidRPr="00595B3D" w:rsidRDefault="0001305F" w:rsidP="00290319">
            <w:pPr>
              <w:autoSpaceDE w:val="0"/>
              <w:rPr>
                <w:rFonts w:eastAsia="Times New Roman" w:cs="MS Sans Serif"/>
                <w:sz w:val="22"/>
                <w:szCs w:val="22"/>
                <w:lang w:eastAsia="ar-SA" w:bidi="ar-SA"/>
              </w:rPr>
            </w:pPr>
          </w:p>
          <w:p w14:paraId="65D9C925" w14:textId="77777777" w:rsidR="0001305F" w:rsidRPr="00595B3D" w:rsidRDefault="0001305F" w:rsidP="00290319">
            <w:pPr>
              <w:autoSpaceDE w:val="0"/>
              <w:rPr>
                <w:rFonts w:eastAsia="Times New Roman" w:cs="MS Sans Serif"/>
                <w:sz w:val="22"/>
                <w:szCs w:val="22"/>
                <w:lang w:eastAsia="ar-SA" w:bidi="ar-SA"/>
              </w:rPr>
            </w:pPr>
          </w:p>
          <w:p w14:paraId="6F067824" w14:textId="77777777" w:rsidR="0001305F" w:rsidRPr="00595B3D" w:rsidRDefault="0001305F" w:rsidP="00290319">
            <w:pPr>
              <w:autoSpaceDE w:val="0"/>
              <w:rPr>
                <w:rFonts w:eastAsia="Times New Roman" w:cs="Times New Roman"/>
                <w:kern w:val="0"/>
                <w:sz w:val="22"/>
                <w:szCs w:val="22"/>
                <w:lang w:eastAsia="ar-SA" w:bidi="ar-SA"/>
              </w:rPr>
            </w:pPr>
            <w:r w:rsidRPr="00595B3D">
              <w:rPr>
                <w:rFonts w:eastAsia="Times New Roman" w:cs="MS Sans Serif"/>
                <w:sz w:val="22"/>
                <w:szCs w:val="22"/>
                <w:lang w:eastAsia="ar-SA" w:bidi="ar-SA"/>
              </w:rPr>
              <w:t>___________________   / А.И. Обух/</w:t>
            </w:r>
          </w:p>
          <w:p w14:paraId="663BF15D" w14:textId="77777777" w:rsidR="0001305F" w:rsidRPr="00595B3D" w:rsidRDefault="0001305F" w:rsidP="00290319">
            <w:pPr>
              <w:autoSpaceDE w:val="0"/>
              <w:jc w:val="both"/>
              <w:rPr>
                <w:rFonts w:eastAsia="Times New Roman" w:cs="Times New Roman"/>
                <w:b/>
                <w:kern w:val="0"/>
                <w:sz w:val="22"/>
                <w:szCs w:val="22"/>
                <w:lang w:eastAsia="ar-SA" w:bidi="ar-SA"/>
              </w:rPr>
            </w:pPr>
          </w:p>
        </w:tc>
        <w:tc>
          <w:tcPr>
            <w:tcW w:w="4961" w:type="dxa"/>
          </w:tcPr>
          <w:p w14:paraId="24A77965" w14:textId="77777777" w:rsidR="0001305F" w:rsidRPr="00595B3D" w:rsidRDefault="0001305F" w:rsidP="00290319">
            <w:pPr>
              <w:autoSpaceDE w:val="0"/>
              <w:jc w:val="both"/>
              <w:rPr>
                <w:rFonts w:eastAsia="Times New Roman" w:cs="Times New Roman"/>
                <w:b/>
                <w:kern w:val="0"/>
                <w:sz w:val="22"/>
                <w:szCs w:val="22"/>
                <w:lang w:eastAsia="ar-SA" w:bidi="ar-SA"/>
              </w:rPr>
            </w:pPr>
            <w:r w:rsidRPr="00595B3D">
              <w:rPr>
                <w:rFonts w:eastAsia="Times New Roman" w:cs="Times New Roman"/>
                <w:b/>
                <w:kern w:val="0"/>
                <w:sz w:val="22"/>
                <w:szCs w:val="22"/>
                <w:lang w:eastAsia="ar-SA" w:bidi="ar-SA"/>
              </w:rPr>
              <w:t xml:space="preserve">«Участник долевого строительства»: </w:t>
            </w:r>
          </w:p>
          <w:p w14:paraId="47E8CDCA" w14:textId="77777777" w:rsidR="0001305F" w:rsidRPr="00595B3D" w:rsidRDefault="0001305F" w:rsidP="00290319">
            <w:pPr>
              <w:autoSpaceDE w:val="0"/>
              <w:rPr>
                <w:rFonts w:eastAsia="Times New Roman" w:cs="Times New Roman"/>
                <w:kern w:val="0"/>
                <w:sz w:val="22"/>
                <w:szCs w:val="22"/>
                <w:lang w:eastAsia="ar-SA" w:bidi="ar-SA"/>
              </w:rPr>
            </w:pPr>
          </w:p>
          <w:p w14:paraId="492B9DC4" w14:textId="77777777" w:rsidR="0001305F" w:rsidRDefault="0001305F" w:rsidP="00290319">
            <w:pPr>
              <w:autoSpaceDE w:val="0"/>
              <w:rPr>
                <w:rFonts w:eastAsia="Times New Roman" w:cs="Times New Roman"/>
                <w:kern w:val="0"/>
                <w:sz w:val="22"/>
                <w:szCs w:val="22"/>
                <w:lang w:eastAsia="ar-SA" w:bidi="ar-SA"/>
              </w:rPr>
            </w:pPr>
            <w:r w:rsidRPr="00595B3D">
              <w:rPr>
                <w:rFonts w:eastAsia="Times New Roman" w:cs="Times New Roman"/>
                <w:kern w:val="0"/>
                <w:sz w:val="22"/>
                <w:szCs w:val="22"/>
                <w:lang w:eastAsia="ar-SA" w:bidi="ar-SA"/>
              </w:rPr>
              <w:t>Тел: _____</w:t>
            </w:r>
          </w:p>
          <w:p w14:paraId="29504ACF" w14:textId="77777777" w:rsidR="0001305F" w:rsidRDefault="0001305F" w:rsidP="00290319">
            <w:pPr>
              <w:autoSpaceDE w:val="0"/>
              <w:rPr>
                <w:rFonts w:eastAsia="Times New Roman" w:cs="Times New Roman"/>
                <w:kern w:val="0"/>
                <w:sz w:val="22"/>
                <w:szCs w:val="22"/>
                <w:lang w:eastAsia="ar-SA" w:bidi="ar-SA"/>
              </w:rPr>
            </w:pPr>
          </w:p>
          <w:p w14:paraId="0852C28A" w14:textId="77777777" w:rsidR="0001305F" w:rsidRDefault="0001305F" w:rsidP="00290319">
            <w:pPr>
              <w:autoSpaceDE w:val="0"/>
              <w:rPr>
                <w:rFonts w:eastAsia="Times New Roman" w:cs="Times New Roman"/>
                <w:kern w:val="0"/>
                <w:sz w:val="22"/>
                <w:szCs w:val="22"/>
                <w:lang w:eastAsia="ar-SA" w:bidi="ar-SA"/>
              </w:rPr>
            </w:pPr>
          </w:p>
          <w:p w14:paraId="69FDEBB7" w14:textId="77777777" w:rsidR="0001305F" w:rsidRPr="00290CCF" w:rsidRDefault="0001305F" w:rsidP="00290319">
            <w:pPr>
              <w:autoSpaceDE w:val="0"/>
              <w:rPr>
                <w:rFonts w:eastAsia="Times New Roman" w:cs="Times New Roman"/>
                <w:kern w:val="0"/>
                <w:sz w:val="22"/>
                <w:szCs w:val="22"/>
                <w:lang w:eastAsia="ar-SA" w:bidi="ar-SA"/>
              </w:rPr>
            </w:pPr>
          </w:p>
          <w:p w14:paraId="4D48C58A" w14:textId="77777777" w:rsidR="0001305F" w:rsidRPr="00290CCF" w:rsidRDefault="0001305F" w:rsidP="00290319">
            <w:pPr>
              <w:autoSpaceDE w:val="0"/>
              <w:rPr>
                <w:rFonts w:eastAsia="Times New Roman" w:cs="Times New Roman"/>
                <w:kern w:val="0"/>
                <w:sz w:val="22"/>
                <w:szCs w:val="22"/>
                <w:lang w:eastAsia="ar-SA" w:bidi="ar-SA"/>
              </w:rPr>
            </w:pPr>
          </w:p>
        </w:tc>
      </w:tr>
    </w:tbl>
    <w:p w14:paraId="024DAD0F" w14:textId="77777777" w:rsidR="0001305F" w:rsidRPr="0001305F" w:rsidRDefault="0001305F" w:rsidP="0001305F"/>
    <w:sectPr w:rsidR="0001305F" w:rsidRPr="0001305F" w:rsidSect="006F058A">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C5A2" w14:textId="77777777" w:rsidR="00260205" w:rsidRDefault="00260205" w:rsidP="009D0D8B">
      <w:r>
        <w:separator/>
      </w:r>
    </w:p>
  </w:endnote>
  <w:endnote w:type="continuationSeparator" w:id="0">
    <w:p w14:paraId="44D0944E" w14:textId="77777777" w:rsidR="00260205" w:rsidRDefault="00260205" w:rsidP="009D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MS Sans Serif">
    <w:altName w:val="Arial"/>
    <w:charset w:val="CC"/>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EC7F5" w14:textId="77777777" w:rsidR="00260205" w:rsidRDefault="00260205" w:rsidP="009D0D8B">
      <w:r>
        <w:separator/>
      </w:r>
    </w:p>
  </w:footnote>
  <w:footnote w:type="continuationSeparator" w:id="0">
    <w:p w14:paraId="40CD133E" w14:textId="77777777" w:rsidR="00260205" w:rsidRDefault="00260205" w:rsidP="009D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360" w:hanging="360"/>
      </w:pPr>
      <w:rPr>
        <w:rFonts w:eastAsia="Times New Roman" w:cs="Times New Roman"/>
      </w:rPr>
    </w:lvl>
    <w:lvl w:ilvl="1">
      <w:start w:val="1"/>
      <w:numFmt w:val="decimal"/>
      <w:lvlText w:val="%1.%2"/>
      <w:lvlJc w:val="left"/>
      <w:pPr>
        <w:ind w:left="1080" w:hanging="360"/>
      </w:pPr>
      <w:rPr>
        <w:rFonts w:eastAsia="Times New Roman" w:cs="Times New Roman"/>
      </w:rPr>
    </w:lvl>
    <w:lvl w:ilvl="2">
      <w:start w:val="1"/>
      <w:numFmt w:val="decimal"/>
      <w:lvlText w:val="%1.%2.%3"/>
      <w:lvlJc w:val="left"/>
      <w:pPr>
        <w:ind w:left="2160" w:hanging="720"/>
      </w:pPr>
      <w:rPr>
        <w:rFonts w:eastAsia="Times New Roman" w:cs="Times New Roman"/>
      </w:rPr>
    </w:lvl>
    <w:lvl w:ilvl="3">
      <w:start w:val="1"/>
      <w:numFmt w:val="decimal"/>
      <w:lvlText w:val="%1.%2.%3.%4"/>
      <w:lvlJc w:val="left"/>
      <w:pPr>
        <w:ind w:left="2880" w:hanging="720"/>
      </w:pPr>
      <w:rPr>
        <w:rFonts w:eastAsia="Times New Roman" w:cs="Times New Roman"/>
      </w:rPr>
    </w:lvl>
    <w:lvl w:ilvl="4">
      <w:start w:val="1"/>
      <w:numFmt w:val="decimal"/>
      <w:lvlText w:val="%1.%2.%3.%4.%5"/>
      <w:lvlJc w:val="left"/>
      <w:pPr>
        <w:ind w:left="3960" w:hanging="1080"/>
      </w:pPr>
      <w:rPr>
        <w:rFonts w:eastAsia="Times New Roman" w:cs="Times New Roman"/>
      </w:rPr>
    </w:lvl>
    <w:lvl w:ilvl="5">
      <w:start w:val="1"/>
      <w:numFmt w:val="decimal"/>
      <w:lvlText w:val="%1.%2.%3.%4.%5.%6"/>
      <w:lvlJc w:val="left"/>
      <w:pPr>
        <w:ind w:left="4680" w:hanging="1080"/>
      </w:pPr>
      <w:rPr>
        <w:rFonts w:eastAsia="Times New Roman" w:cs="Times New Roman"/>
      </w:rPr>
    </w:lvl>
    <w:lvl w:ilvl="6">
      <w:start w:val="1"/>
      <w:numFmt w:val="decimal"/>
      <w:lvlText w:val="%1.%2.%3.%4.%5.%6.%7"/>
      <w:lvlJc w:val="left"/>
      <w:pPr>
        <w:ind w:left="5760" w:hanging="1440"/>
      </w:pPr>
      <w:rPr>
        <w:rFonts w:eastAsia="Times New Roman" w:cs="Times New Roman"/>
      </w:rPr>
    </w:lvl>
    <w:lvl w:ilvl="7">
      <w:start w:val="1"/>
      <w:numFmt w:val="decimal"/>
      <w:lvlText w:val="%1.%2.%3.%4.%5.%6.%7.%8"/>
      <w:lvlJc w:val="left"/>
      <w:pPr>
        <w:ind w:left="6480" w:hanging="1440"/>
      </w:pPr>
      <w:rPr>
        <w:rFonts w:eastAsia="Times New Roman" w:cs="Times New Roman"/>
      </w:rPr>
    </w:lvl>
    <w:lvl w:ilvl="8">
      <w:start w:val="1"/>
      <w:numFmt w:val="decimal"/>
      <w:lvlText w:val="%1.%2.%3.%4.%5.%6.%7.%8.%9"/>
      <w:lvlJc w:val="left"/>
      <w:pPr>
        <w:ind w:left="7560" w:hanging="1800"/>
      </w:pPr>
      <w:rPr>
        <w:rFonts w:eastAsia="Times New Roman" w:cs="Times New Roman"/>
      </w:rPr>
    </w:lvl>
  </w:abstractNum>
  <w:abstractNum w:abstractNumId="1" w15:restartNumberingAfterBreak="0">
    <w:nsid w:val="013460F2"/>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08B6722"/>
    <w:multiLevelType w:val="hybridMultilevel"/>
    <w:tmpl w:val="83A24A0E"/>
    <w:lvl w:ilvl="0" w:tplc="9BF8F9E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489115D"/>
    <w:multiLevelType w:val="hybridMultilevel"/>
    <w:tmpl w:val="1136AF6A"/>
    <w:lvl w:ilvl="0" w:tplc="8F067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7F23B9"/>
    <w:multiLevelType w:val="multilevel"/>
    <w:tmpl w:val="00000001"/>
    <w:lvl w:ilvl="0">
      <w:start w:val="1"/>
      <w:numFmt w:val="decimal"/>
      <w:lvlText w:val="%1"/>
      <w:lvlJc w:val="left"/>
      <w:pPr>
        <w:ind w:left="360" w:hanging="360"/>
      </w:pPr>
      <w:rPr>
        <w:rFonts w:eastAsia="Times New Roman" w:cs="Times New Roman"/>
      </w:rPr>
    </w:lvl>
    <w:lvl w:ilvl="1">
      <w:start w:val="1"/>
      <w:numFmt w:val="decimal"/>
      <w:lvlText w:val="%1.%2"/>
      <w:lvlJc w:val="left"/>
      <w:pPr>
        <w:ind w:left="1080" w:hanging="360"/>
      </w:pPr>
      <w:rPr>
        <w:rFonts w:eastAsia="Times New Roman" w:cs="Times New Roman"/>
      </w:rPr>
    </w:lvl>
    <w:lvl w:ilvl="2">
      <w:start w:val="1"/>
      <w:numFmt w:val="decimal"/>
      <w:lvlText w:val="%1.%2.%3"/>
      <w:lvlJc w:val="left"/>
      <w:pPr>
        <w:ind w:left="2160" w:hanging="720"/>
      </w:pPr>
      <w:rPr>
        <w:rFonts w:eastAsia="Times New Roman" w:cs="Times New Roman"/>
      </w:rPr>
    </w:lvl>
    <w:lvl w:ilvl="3">
      <w:start w:val="1"/>
      <w:numFmt w:val="decimal"/>
      <w:lvlText w:val="%1.%2.%3.%4"/>
      <w:lvlJc w:val="left"/>
      <w:pPr>
        <w:ind w:left="2880" w:hanging="720"/>
      </w:pPr>
      <w:rPr>
        <w:rFonts w:eastAsia="Times New Roman" w:cs="Times New Roman"/>
      </w:rPr>
    </w:lvl>
    <w:lvl w:ilvl="4">
      <w:start w:val="1"/>
      <w:numFmt w:val="decimal"/>
      <w:lvlText w:val="%1.%2.%3.%4.%5"/>
      <w:lvlJc w:val="left"/>
      <w:pPr>
        <w:ind w:left="3960" w:hanging="1080"/>
      </w:pPr>
      <w:rPr>
        <w:rFonts w:eastAsia="Times New Roman" w:cs="Times New Roman"/>
      </w:rPr>
    </w:lvl>
    <w:lvl w:ilvl="5">
      <w:start w:val="1"/>
      <w:numFmt w:val="decimal"/>
      <w:lvlText w:val="%1.%2.%3.%4.%5.%6"/>
      <w:lvlJc w:val="left"/>
      <w:pPr>
        <w:ind w:left="4680" w:hanging="1080"/>
      </w:pPr>
      <w:rPr>
        <w:rFonts w:eastAsia="Times New Roman" w:cs="Times New Roman"/>
      </w:rPr>
    </w:lvl>
    <w:lvl w:ilvl="6">
      <w:start w:val="1"/>
      <w:numFmt w:val="decimal"/>
      <w:lvlText w:val="%1.%2.%3.%4.%5.%6.%7"/>
      <w:lvlJc w:val="left"/>
      <w:pPr>
        <w:ind w:left="5760" w:hanging="1440"/>
      </w:pPr>
      <w:rPr>
        <w:rFonts w:eastAsia="Times New Roman" w:cs="Times New Roman"/>
      </w:rPr>
    </w:lvl>
    <w:lvl w:ilvl="7">
      <w:start w:val="1"/>
      <w:numFmt w:val="decimal"/>
      <w:lvlText w:val="%1.%2.%3.%4.%5.%6.%7.%8"/>
      <w:lvlJc w:val="left"/>
      <w:pPr>
        <w:ind w:left="6480" w:hanging="1440"/>
      </w:pPr>
      <w:rPr>
        <w:rFonts w:eastAsia="Times New Roman" w:cs="Times New Roman"/>
      </w:rPr>
    </w:lvl>
    <w:lvl w:ilvl="8">
      <w:start w:val="1"/>
      <w:numFmt w:val="decimal"/>
      <w:lvlText w:val="%1.%2.%3.%4.%5.%6.%7.%8.%9"/>
      <w:lvlJc w:val="left"/>
      <w:pPr>
        <w:ind w:left="7560" w:hanging="1800"/>
      </w:pPr>
      <w:rPr>
        <w:rFonts w:eastAsia="Times New Roman" w:cs="Times New Roman"/>
      </w:rPr>
    </w:lvl>
  </w:abstractNum>
  <w:abstractNum w:abstractNumId="5" w15:restartNumberingAfterBreak="0">
    <w:nsid w:val="339E6B1E"/>
    <w:multiLevelType w:val="hybridMultilevel"/>
    <w:tmpl w:val="4794589E"/>
    <w:lvl w:ilvl="0" w:tplc="04190001">
      <w:start w:val="1"/>
      <w:numFmt w:val="bullet"/>
      <w:lvlText w:val=""/>
      <w:lvlJc w:val="left"/>
      <w:pPr>
        <w:ind w:left="284" w:hanging="360"/>
      </w:pPr>
      <w:rPr>
        <w:rFonts w:ascii="Symbol" w:hAnsi="Symbol"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6" w15:restartNumberingAfterBreak="0">
    <w:nsid w:val="38A833DA"/>
    <w:multiLevelType w:val="hybridMultilevel"/>
    <w:tmpl w:val="7778D31A"/>
    <w:lvl w:ilvl="0" w:tplc="0419000F">
      <w:start w:val="4"/>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366332"/>
    <w:multiLevelType w:val="multilevel"/>
    <w:tmpl w:val="8CE46E60"/>
    <w:lvl w:ilvl="0">
      <w:numFmt w:val="decimalZero"/>
      <w:lvlText w:val="%1"/>
      <w:lvlJc w:val="left"/>
      <w:pPr>
        <w:tabs>
          <w:tab w:val="num" w:pos="2160"/>
        </w:tabs>
        <w:ind w:left="2160" w:hanging="2160"/>
      </w:pPr>
    </w:lvl>
    <w:lvl w:ilvl="1">
      <w:numFmt w:val="decimalZero"/>
      <w:lvlText w:val="%1.%2.0"/>
      <w:lvlJc w:val="left"/>
      <w:pPr>
        <w:tabs>
          <w:tab w:val="num" w:pos="2160"/>
        </w:tabs>
        <w:ind w:left="2160" w:hanging="2160"/>
      </w:pPr>
    </w:lvl>
    <w:lvl w:ilvl="2">
      <w:start w:val="1"/>
      <w:numFmt w:val="decimalZero"/>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3C4868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6A3171"/>
    <w:multiLevelType w:val="hybridMultilevel"/>
    <w:tmpl w:val="7778D31A"/>
    <w:lvl w:ilvl="0" w:tplc="0419000F">
      <w:start w:val="4"/>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F347F"/>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3BE1C75"/>
    <w:multiLevelType w:val="multilevel"/>
    <w:tmpl w:val="FC9C9DA4"/>
    <w:lvl w:ilvl="0">
      <w:start w:val="1"/>
      <w:numFmt w:val="decimal"/>
      <w:lvlText w:val="%1."/>
      <w:lvlJc w:val="left"/>
      <w:pPr>
        <w:tabs>
          <w:tab w:val="num" w:pos="360"/>
        </w:tabs>
        <w:ind w:left="36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2" w15:restartNumberingAfterBreak="0">
    <w:nsid w:val="44F81601"/>
    <w:multiLevelType w:val="hybridMultilevel"/>
    <w:tmpl w:val="7152E2B4"/>
    <w:lvl w:ilvl="0" w:tplc="29146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09E4FC4"/>
    <w:multiLevelType w:val="hybridMultilevel"/>
    <w:tmpl w:val="83A24A0E"/>
    <w:lvl w:ilvl="0" w:tplc="9BF8F9E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C2A5659"/>
    <w:multiLevelType w:val="multilevel"/>
    <w:tmpl w:val="97367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AC59FE"/>
    <w:multiLevelType w:val="multilevel"/>
    <w:tmpl w:val="35207B48"/>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964" w:hanging="244"/>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6120"/>
        </w:tabs>
        <w:ind w:left="6120" w:hanging="180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num w:numId="1">
    <w:abstractNumId w:val="14"/>
  </w:num>
  <w:num w:numId="2">
    <w:abstractNumId w:val="8"/>
  </w:num>
  <w:num w:numId="3">
    <w:abstractNumId w:val="1"/>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74"/>
    <w:rsid w:val="0001277D"/>
    <w:rsid w:val="0001305F"/>
    <w:rsid w:val="00024633"/>
    <w:rsid w:val="00037B2D"/>
    <w:rsid w:val="000677D0"/>
    <w:rsid w:val="0006783A"/>
    <w:rsid w:val="000D2DBB"/>
    <w:rsid w:val="00151973"/>
    <w:rsid w:val="001672BA"/>
    <w:rsid w:val="00167A99"/>
    <w:rsid w:val="00170F98"/>
    <w:rsid w:val="001821DF"/>
    <w:rsid w:val="00184841"/>
    <w:rsid w:val="00260205"/>
    <w:rsid w:val="00260C54"/>
    <w:rsid w:val="002828C8"/>
    <w:rsid w:val="00284C06"/>
    <w:rsid w:val="00290C84"/>
    <w:rsid w:val="00290CCF"/>
    <w:rsid w:val="002D68FA"/>
    <w:rsid w:val="002E3E86"/>
    <w:rsid w:val="003178F5"/>
    <w:rsid w:val="00355256"/>
    <w:rsid w:val="003D09FC"/>
    <w:rsid w:val="004036ED"/>
    <w:rsid w:val="00407575"/>
    <w:rsid w:val="00407A5C"/>
    <w:rsid w:val="004155AA"/>
    <w:rsid w:val="004923FA"/>
    <w:rsid w:val="004961E8"/>
    <w:rsid w:val="0052351C"/>
    <w:rsid w:val="00595B3D"/>
    <w:rsid w:val="005E79C8"/>
    <w:rsid w:val="00602233"/>
    <w:rsid w:val="00633203"/>
    <w:rsid w:val="0065636B"/>
    <w:rsid w:val="00671600"/>
    <w:rsid w:val="006F058A"/>
    <w:rsid w:val="006F1CBF"/>
    <w:rsid w:val="006F3EA7"/>
    <w:rsid w:val="00705BCF"/>
    <w:rsid w:val="00731EB8"/>
    <w:rsid w:val="00735570"/>
    <w:rsid w:val="00822AC1"/>
    <w:rsid w:val="00870BE2"/>
    <w:rsid w:val="008B41E4"/>
    <w:rsid w:val="008B54C2"/>
    <w:rsid w:val="008B593B"/>
    <w:rsid w:val="008B611D"/>
    <w:rsid w:val="008C2C74"/>
    <w:rsid w:val="008F34DD"/>
    <w:rsid w:val="00920D01"/>
    <w:rsid w:val="00964DA7"/>
    <w:rsid w:val="00964E20"/>
    <w:rsid w:val="00975409"/>
    <w:rsid w:val="009D0D8B"/>
    <w:rsid w:val="009F0640"/>
    <w:rsid w:val="00A00EB9"/>
    <w:rsid w:val="00A74A80"/>
    <w:rsid w:val="00B45375"/>
    <w:rsid w:val="00B45D47"/>
    <w:rsid w:val="00B904C6"/>
    <w:rsid w:val="00BB09FA"/>
    <w:rsid w:val="00BB628E"/>
    <w:rsid w:val="00BD4913"/>
    <w:rsid w:val="00BE67CE"/>
    <w:rsid w:val="00BF5A62"/>
    <w:rsid w:val="00C65556"/>
    <w:rsid w:val="00CB7249"/>
    <w:rsid w:val="00CE5568"/>
    <w:rsid w:val="00D22467"/>
    <w:rsid w:val="00D2545E"/>
    <w:rsid w:val="00D64CDB"/>
    <w:rsid w:val="00D845CF"/>
    <w:rsid w:val="00D8791B"/>
    <w:rsid w:val="00DA3229"/>
    <w:rsid w:val="00DB3ADD"/>
    <w:rsid w:val="00E610C4"/>
    <w:rsid w:val="00E73FE9"/>
    <w:rsid w:val="00E761A0"/>
    <w:rsid w:val="00EB6183"/>
    <w:rsid w:val="00F9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C503"/>
  <w15:chartTrackingRefBased/>
  <w15:docId w15:val="{6F481932-4B0B-4CDD-8480-CFB8E97D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77D"/>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1">
    <w:name w:val="heading 1"/>
    <w:basedOn w:val="a"/>
    <w:next w:val="a"/>
    <w:link w:val="10"/>
    <w:uiPriority w:val="9"/>
    <w:qFormat/>
    <w:rsid w:val="0001277D"/>
    <w:pPr>
      <w:keepNext/>
      <w:widowControl/>
      <w:suppressAutoHyphens w:val="0"/>
      <w:outlineLvl w:val="0"/>
    </w:pPr>
    <w:rPr>
      <w:rFonts w:eastAsia="Times New Roman" w:cs="Times New Roman"/>
      <w:kern w:val="0"/>
      <w:sz w:val="28"/>
      <w:szCs w:val="20"/>
      <w:lang w:eastAsia="ru-RU" w:bidi="ar-SA"/>
    </w:rPr>
  </w:style>
  <w:style w:type="paragraph" w:styleId="2">
    <w:name w:val="heading 2"/>
    <w:basedOn w:val="a"/>
    <w:next w:val="a"/>
    <w:link w:val="20"/>
    <w:uiPriority w:val="9"/>
    <w:qFormat/>
    <w:rsid w:val="0001277D"/>
    <w:pPr>
      <w:keepNext/>
      <w:widowControl/>
      <w:suppressAutoHyphens w:val="0"/>
      <w:jc w:val="center"/>
      <w:outlineLvl w:val="1"/>
    </w:pPr>
    <w:rPr>
      <w:rFonts w:eastAsia="Times New Roman" w:cs="Times New Roman"/>
      <w:b/>
      <w:kern w:val="0"/>
      <w:sz w:val="32"/>
      <w:szCs w:val="20"/>
      <w:lang w:eastAsia="ru-RU" w:bidi="ar-SA"/>
    </w:rPr>
  </w:style>
  <w:style w:type="paragraph" w:styleId="3">
    <w:name w:val="heading 3"/>
    <w:basedOn w:val="a"/>
    <w:next w:val="a"/>
    <w:link w:val="30"/>
    <w:uiPriority w:val="9"/>
    <w:qFormat/>
    <w:rsid w:val="0001277D"/>
    <w:pPr>
      <w:keepNext/>
      <w:widowControl/>
      <w:suppressAutoHyphens w:val="0"/>
      <w:jc w:val="center"/>
      <w:outlineLvl w:val="2"/>
    </w:pPr>
    <w:rPr>
      <w:rFonts w:eastAsia="Times New Roman" w:cs="Times New Roman"/>
      <w:b/>
      <w:kern w:val="0"/>
      <w:sz w:val="22"/>
      <w:szCs w:val="20"/>
      <w:lang w:eastAsia="ru-RU" w:bidi="ar-SA"/>
    </w:rPr>
  </w:style>
  <w:style w:type="paragraph" w:styleId="5">
    <w:name w:val="heading 5"/>
    <w:basedOn w:val="a"/>
    <w:next w:val="a"/>
    <w:link w:val="50"/>
    <w:uiPriority w:val="9"/>
    <w:qFormat/>
    <w:rsid w:val="0001277D"/>
    <w:pPr>
      <w:keepNext/>
      <w:widowControl/>
      <w:suppressAutoHyphens w:val="0"/>
      <w:outlineLvl w:val="4"/>
    </w:pPr>
    <w:rPr>
      <w:rFonts w:eastAsia="Times New Roman" w:cs="Times New Roman"/>
      <w:b/>
      <w:kern w:val="0"/>
      <w:sz w:val="28"/>
      <w:szCs w:val="20"/>
      <w:lang w:eastAsia="ru-RU" w:bidi="ar-SA"/>
    </w:rPr>
  </w:style>
  <w:style w:type="paragraph" w:styleId="6">
    <w:name w:val="heading 6"/>
    <w:basedOn w:val="a"/>
    <w:next w:val="a"/>
    <w:link w:val="60"/>
    <w:uiPriority w:val="9"/>
    <w:qFormat/>
    <w:rsid w:val="0001277D"/>
    <w:pPr>
      <w:keepNext/>
      <w:widowControl/>
      <w:suppressAutoHyphens w:val="0"/>
      <w:jc w:val="both"/>
      <w:outlineLvl w:val="5"/>
    </w:pPr>
    <w:rPr>
      <w:rFonts w:eastAsia="Times New Roman" w:cs="Times New Roman"/>
      <w:kern w:val="0"/>
      <w:szCs w:val="20"/>
      <w:lang w:eastAsia="ru-RU" w:bidi="ar-SA"/>
    </w:rPr>
  </w:style>
  <w:style w:type="paragraph" w:styleId="8">
    <w:name w:val="heading 8"/>
    <w:basedOn w:val="a"/>
    <w:next w:val="a"/>
    <w:link w:val="80"/>
    <w:uiPriority w:val="9"/>
    <w:qFormat/>
    <w:rsid w:val="0001277D"/>
    <w:pPr>
      <w:keepNext/>
      <w:widowControl/>
      <w:suppressAutoHyphens w:val="0"/>
      <w:outlineLvl w:val="7"/>
    </w:pPr>
    <w:rPr>
      <w:rFonts w:eastAsia="Times New Roman" w:cs="Times New Roman"/>
      <w:b/>
      <w:kern w:val="0"/>
      <w:szCs w:val="20"/>
      <w:lang w:eastAsia="ru-RU" w:bidi="ar-SA"/>
    </w:rPr>
  </w:style>
  <w:style w:type="paragraph" w:styleId="9">
    <w:name w:val="heading 9"/>
    <w:basedOn w:val="a"/>
    <w:next w:val="a"/>
    <w:link w:val="90"/>
    <w:uiPriority w:val="9"/>
    <w:qFormat/>
    <w:rsid w:val="0001277D"/>
    <w:pPr>
      <w:keepNext/>
      <w:widowControl/>
      <w:suppressAutoHyphens w:val="0"/>
      <w:spacing w:line="360" w:lineRule="auto"/>
      <w:ind w:firstLine="720"/>
      <w:outlineLvl w:val="8"/>
    </w:pPr>
    <w:rPr>
      <w:rFonts w:eastAsia="Times New Roman" w:cs="Times New Roman"/>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77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01277D"/>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01277D"/>
    <w:rPr>
      <w:rFonts w:ascii="Times New Roman" w:eastAsia="Times New Roman" w:hAnsi="Times New Roman" w:cs="Times New Roman"/>
      <w:b/>
      <w:szCs w:val="20"/>
      <w:lang w:eastAsia="ru-RU"/>
    </w:rPr>
  </w:style>
  <w:style w:type="character" w:customStyle="1" w:styleId="50">
    <w:name w:val="Заголовок 5 Знак"/>
    <w:basedOn w:val="a0"/>
    <w:link w:val="5"/>
    <w:uiPriority w:val="9"/>
    <w:rsid w:val="0001277D"/>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rsid w:val="0001277D"/>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01277D"/>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
    <w:rsid w:val="0001277D"/>
    <w:rPr>
      <w:rFonts w:ascii="Times New Roman" w:eastAsia="Times New Roman" w:hAnsi="Times New Roman" w:cs="Times New Roman"/>
      <w:sz w:val="28"/>
      <w:szCs w:val="20"/>
      <w:lang w:eastAsia="ru-RU"/>
    </w:rPr>
  </w:style>
  <w:style w:type="character" w:styleId="a3">
    <w:name w:val="Hyperlink"/>
    <w:rsid w:val="0001277D"/>
    <w:rPr>
      <w:color w:val="000080"/>
      <w:u w:val="single"/>
    </w:rPr>
  </w:style>
  <w:style w:type="character" w:customStyle="1" w:styleId="a4">
    <w:name w:val="Символ нумерации"/>
    <w:rsid w:val="0001277D"/>
  </w:style>
  <w:style w:type="paragraph" w:customStyle="1" w:styleId="11">
    <w:name w:val="Заголовок1"/>
    <w:basedOn w:val="a"/>
    <w:next w:val="a5"/>
    <w:rsid w:val="0001277D"/>
    <w:pPr>
      <w:keepNext/>
      <w:spacing w:before="240" w:after="120"/>
    </w:pPr>
    <w:rPr>
      <w:rFonts w:ascii="Arial" w:eastAsia="Microsoft YaHei" w:hAnsi="Arial"/>
      <w:sz w:val="28"/>
      <w:szCs w:val="28"/>
    </w:rPr>
  </w:style>
  <w:style w:type="paragraph" w:styleId="a5">
    <w:name w:val="Body Text"/>
    <w:basedOn w:val="a"/>
    <w:link w:val="a6"/>
    <w:rsid w:val="0001277D"/>
    <w:pPr>
      <w:spacing w:after="120"/>
    </w:pPr>
  </w:style>
  <w:style w:type="character" w:customStyle="1" w:styleId="a6">
    <w:name w:val="Основной текст Знак"/>
    <w:basedOn w:val="a0"/>
    <w:link w:val="a5"/>
    <w:rsid w:val="0001277D"/>
    <w:rPr>
      <w:rFonts w:ascii="Times New Roman" w:eastAsia="SimSun" w:hAnsi="Times New Roman" w:cs="Lucida Sans"/>
      <w:kern w:val="1"/>
      <w:sz w:val="24"/>
      <w:szCs w:val="24"/>
      <w:lang w:eastAsia="hi-IN" w:bidi="hi-IN"/>
    </w:rPr>
  </w:style>
  <w:style w:type="paragraph" w:styleId="a7">
    <w:name w:val="List"/>
    <w:basedOn w:val="a5"/>
    <w:rsid w:val="0001277D"/>
  </w:style>
  <w:style w:type="paragraph" w:customStyle="1" w:styleId="a8">
    <w:name w:val="Название"/>
    <w:basedOn w:val="a"/>
    <w:rsid w:val="0001277D"/>
    <w:pPr>
      <w:suppressLineNumbers/>
      <w:spacing w:before="120" w:after="120"/>
    </w:pPr>
    <w:rPr>
      <w:i/>
      <w:iCs/>
    </w:rPr>
  </w:style>
  <w:style w:type="paragraph" w:customStyle="1" w:styleId="12">
    <w:name w:val="Указатель1"/>
    <w:basedOn w:val="a"/>
    <w:rsid w:val="0001277D"/>
    <w:pPr>
      <w:suppressLineNumbers/>
    </w:pPr>
  </w:style>
  <w:style w:type="paragraph" w:customStyle="1" w:styleId="ConsPlusNormal">
    <w:name w:val="ConsPlusNormal"/>
    <w:rsid w:val="0001277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
    <w:name w:val="ConsPlusNonformat"/>
    <w:next w:val="ConsPlusNormal"/>
    <w:rsid w:val="0001277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
    <w:name w:val="ConsPlusTitle"/>
    <w:next w:val="ConsPlusNormal"/>
    <w:rsid w:val="0001277D"/>
    <w:pPr>
      <w:widowControl w:val="0"/>
      <w:suppressAutoHyphens/>
      <w:autoSpaceDE w:val="0"/>
      <w:spacing w:after="0" w:line="240" w:lineRule="auto"/>
    </w:pPr>
    <w:rPr>
      <w:rFonts w:ascii="Times New Roman" w:eastAsia="Times New Roman" w:hAnsi="Times New Roman" w:cs="Times New Roman"/>
      <w:b/>
      <w:bCs/>
      <w:kern w:val="1"/>
      <w:sz w:val="24"/>
      <w:szCs w:val="24"/>
      <w:lang w:eastAsia="hi-IN" w:bidi="hi-IN"/>
    </w:rPr>
  </w:style>
  <w:style w:type="paragraph" w:customStyle="1" w:styleId="ConsPlusCell">
    <w:name w:val="ConsPlusCell"/>
    <w:next w:val="ConsPlusNormal"/>
    <w:rsid w:val="0001277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DocList">
    <w:name w:val="ConsPlusDocList"/>
    <w:next w:val="ConsPlusNormal"/>
    <w:rsid w:val="0001277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Page">
    <w:name w:val="ConsPlusTitlePage"/>
    <w:next w:val="ConsPlusNormal"/>
    <w:rsid w:val="0001277D"/>
    <w:pPr>
      <w:widowControl w:val="0"/>
      <w:suppressAutoHyphens/>
      <w:autoSpaceDE w:val="0"/>
      <w:spacing w:after="0" w:line="240" w:lineRule="auto"/>
    </w:pPr>
    <w:rPr>
      <w:rFonts w:ascii="Tahoma" w:eastAsia="Tahoma" w:hAnsi="Tahoma" w:cs="Tahoma"/>
      <w:kern w:val="1"/>
      <w:sz w:val="24"/>
      <w:szCs w:val="24"/>
      <w:lang w:eastAsia="hi-IN" w:bidi="hi-IN"/>
    </w:rPr>
  </w:style>
  <w:style w:type="paragraph" w:customStyle="1" w:styleId="ConsPlusJurTerm">
    <w:name w:val="ConsPlusJurTerm"/>
    <w:next w:val="ConsPlusNormal"/>
    <w:rsid w:val="0001277D"/>
    <w:pPr>
      <w:widowControl w:val="0"/>
      <w:suppressAutoHyphens/>
      <w:autoSpaceDE w:val="0"/>
      <w:spacing w:after="0" w:line="240" w:lineRule="auto"/>
    </w:pPr>
    <w:rPr>
      <w:rFonts w:ascii="Tahoma" w:eastAsia="Tahoma" w:hAnsi="Tahoma" w:cs="Tahoma"/>
      <w:kern w:val="1"/>
      <w:lang w:eastAsia="hi-IN" w:bidi="hi-IN"/>
    </w:rPr>
  </w:style>
  <w:style w:type="paragraph" w:customStyle="1" w:styleId="ConsPlusTextList">
    <w:name w:val="ConsPlusTextList"/>
    <w:next w:val="ConsPlusNormal"/>
    <w:rsid w:val="0001277D"/>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WW-ConsPlusTextList">
    <w:name w:val="WW-  ConsPlusTextList"/>
    <w:next w:val="ConsPlusNormal"/>
    <w:rsid w:val="0001277D"/>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mf-popup">
    <w:name w:val="mf-popup"/>
    <w:basedOn w:val="a"/>
    <w:rsid w:val="0001277D"/>
    <w:pPr>
      <w:widowControl/>
      <w:suppressAutoHyphens w:val="0"/>
      <w:spacing w:before="100" w:beforeAutospacing="1" w:after="100" w:afterAutospacing="1"/>
    </w:pPr>
    <w:rPr>
      <w:rFonts w:eastAsia="Times New Roman" w:cs="Times New Roman"/>
      <w:kern w:val="0"/>
      <w:lang w:eastAsia="ru-RU" w:bidi="ar-SA"/>
    </w:rPr>
  </w:style>
  <w:style w:type="character" w:customStyle="1" w:styleId="num">
    <w:name w:val="num"/>
    <w:rsid w:val="0001277D"/>
  </w:style>
  <w:style w:type="paragraph" w:styleId="a9">
    <w:name w:val="Body Text Indent"/>
    <w:basedOn w:val="a"/>
    <w:link w:val="aa"/>
    <w:uiPriority w:val="99"/>
    <w:semiHidden/>
    <w:unhideWhenUsed/>
    <w:rsid w:val="0001277D"/>
    <w:pPr>
      <w:spacing w:after="120"/>
      <w:ind w:left="283"/>
    </w:pPr>
    <w:rPr>
      <w:rFonts w:cs="Mangal"/>
      <w:szCs w:val="21"/>
    </w:rPr>
  </w:style>
  <w:style w:type="character" w:customStyle="1" w:styleId="aa">
    <w:name w:val="Основной текст с отступом Знак"/>
    <w:basedOn w:val="a0"/>
    <w:link w:val="a9"/>
    <w:uiPriority w:val="99"/>
    <w:semiHidden/>
    <w:rsid w:val="0001277D"/>
    <w:rPr>
      <w:rFonts w:ascii="Times New Roman" w:eastAsia="SimSun" w:hAnsi="Times New Roman" w:cs="Mangal"/>
      <w:kern w:val="1"/>
      <w:sz w:val="24"/>
      <w:szCs w:val="21"/>
      <w:lang w:eastAsia="hi-IN" w:bidi="hi-IN"/>
    </w:rPr>
  </w:style>
  <w:style w:type="paragraph" w:styleId="21">
    <w:name w:val="Body Text 2"/>
    <w:basedOn w:val="a"/>
    <w:link w:val="22"/>
    <w:uiPriority w:val="99"/>
    <w:semiHidden/>
    <w:unhideWhenUsed/>
    <w:rsid w:val="0001277D"/>
    <w:pPr>
      <w:spacing w:after="120" w:line="480" w:lineRule="auto"/>
    </w:pPr>
    <w:rPr>
      <w:rFonts w:cs="Mangal"/>
      <w:szCs w:val="21"/>
    </w:rPr>
  </w:style>
  <w:style w:type="character" w:customStyle="1" w:styleId="22">
    <w:name w:val="Основной текст 2 Знак"/>
    <w:basedOn w:val="a0"/>
    <w:link w:val="21"/>
    <w:uiPriority w:val="99"/>
    <w:semiHidden/>
    <w:rsid w:val="0001277D"/>
    <w:rPr>
      <w:rFonts w:ascii="Times New Roman" w:eastAsia="SimSun" w:hAnsi="Times New Roman" w:cs="Mangal"/>
      <w:kern w:val="1"/>
      <w:sz w:val="24"/>
      <w:szCs w:val="21"/>
      <w:lang w:eastAsia="hi-IN" w:bidi="hi-IN"/>
    </w:rPr>
  </w:style>
  <w:style w:type="paragraph" w:styleId="31">
    <w:name w:val="Body Text 3"/>
    <w:basedOn w:val="a"/>
    <w:link w:val="32"/>
    <w:uiPriority w:val="99"/>
    <w:semiHidden/>
    <w:unhideWhenUsed/>
    <w:rsid w:val="0001277D"/>
    <w:pPr>
      <w:spacing w:after="120"/>
    </w:pPr>
    <w:rPr>
      <w:rFonts w:cs="Mangal"/>
      <w:sz w:val="16"/>
      <w:szCs w:val="14"/>
    </w:rPr>
  </w:style>
  <w:style w:type="character" w:customStyle="1" w:styleId="32">
    <w:name w:val="Основной текст 3 Знак"/>
    <w:basedOn w:val="a0"/>
    <w:link w:val="31"/>
    <w:uiPriority w:val="99"/>
    <w:semiHidden/>
    <w:rsid w:val="0001277D"/>
    <w:rPr>
      <w:rFonts w:ascii="Times New Roman" w:eastAsia="SimSun" w:hAnsi="Times New Roman" w:cs="Mangal"/>
      <w:kern w:val="1"/>
      <w:sz w:val="16"/>
      <w:szCs w:val="14"/>
      <w:lang w:eastAsia="hi-IN" w:bidi="hi-IN"/>
    </w:rPr>
  </w:style>
  <w:style w:type="character" w:customStyle="1" w:styleId="ab">
    <w:name w:val="Название Знак"/>
    <w:uiPriority w:val="10"/>
    <w:rsid w:val="0001277D"/>
    <w:rPr>
      <w:rFonts w:ascii="Cambria" w:eastAsia="Times New Roman" w:hAnsi="Cambria" w:cs="Times New Roman"/>
      <w:color w:val="17365D"/>
      <w:spacing w:val="5"/>
      <w:kern w:val="28"/>
      <w:sz w:val="52"/>
      <w:szCs w:val="52"/>
    </w:rPr>
  </w:style>
  <w:style w:type="paragraph" w:styleId="ac">
    <w:name w:val="Subtitle"/>
    <w:basedOn w:val="a"/>
    <w:link w:val="ad"/>
    <w:uiPriority w:val="11"/>
    <w:qFormat/>
    <w:rsid w:val="0001277D"/>
    <w:pPr>
      <w:widowControl/>
      <w:suppressAutoHyphens w:val="0"/>
      <w:jc w:val="center"/>
    </w:pPr>
    <w:rPr>
      <w:rFonts w:eastAsia="Times New Roman" w:cs="Times New Roman"/>
      <w:b/>
      <w:kern w:val="0"/>
      <w:sz w:val="22"/>
      <w:szCs w:val="20"/>
      <w:lang w:eastAsia="ru-RU" w:bidi="ar-SA"/>
    </w:rPr>
  </w:style>
  <w:style w:type="character" w:customStyle="1" w:styleId="ad">
    <w:name w:val="Подзаголовок Знак"/>
    <w:basedOn w:val="a0"/>
    <w:link w:val="ac"/>
    <w:uiPriority w:val="11"/>
    <w:rsid w:val="0001277D"/>
    <w:rPr>
      <w:rFonts w:ascii="Times New Roman" w:eastAsia="Times New Roman" w:hAnsi="Times New Roman" w:cs="Times New Roman"/>
      <w:b/>
      <w:szCs w:val="20"/>
      <w:lang w:eastAsia="ru-RU"/>
    </w:rPr>
  </w:style>
  <w:style w:type="paragraph" w:styleId="ae">
    <w:name w:val="Title"/>
    <w:basedOn w:val="a"/>
    <w:next w:val="a"/>
    <w:link w:val="af"/>
    <w:uiPriority w:val="10"/>
    <w:qFormat/>
    <w:rsid w:val="0001277D"/>
    <w:pPr>
      <w:spacing w:before="240" w:after="60"/>
      <w:jc w:val="center"/>
      <w:outlineLvl w:val="0"/>
    </w:pPr>
    <w:rPr>
      <w:rFonts w:ascii="Calibri Light" w:eastAsia="Times New Roman" w:hAnsi="Calibri Light" w:cs="Mangal"/>
      <w:b/>
      <w:bCs/>
      <w:kern w:val="28"/>
      <w:sz w:val="32"/>
      <w:szCs w:val="29"/>
    </w:rPr>
  </w:style>
  <w:style w:type="character" w:customStyle="1" w:styleId="af">
    <w:name w:val="Заголовок Знак"/>
    <w:basedOn w:val="a0"/>
    <w:link w:val="ae"/>
    <w:uiPriority w:val="10"/>
    <w:rsid w:val="0001277D"/>
    <w:rPr>
      <w:rFonts w:ascii="Calibri Light" w:eastAsia="Times New Roman" w:hAnsi="Calibri Light" w:cs="Mangal"/>
      <w:b/>
      <w:bCs/>
      <w:kern w:val="28"/>
      <w:sz w:val="32"/>
      <w:szCs w:val="29"/>
      <w:lang w:eastAsia="hi-IN" w:bidi="hi-IN"/>
    </w:rPr>
  </w:style>
  <w:style w:type="table" w:styleId="af0">
    <w:name w:val="Table Grid"/>
    <w:basedOn w:val="a1"/>
    <w:uiPriority w:val="59"/>
    <w:rsid w:val="000127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1277D"/>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customStyle="1" w:styleId="ConsNonformat">
    <w:name w:val="ConsNonformat"/>
    <w:rsid w:val="0001277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Cell">
    <w:name w:val="ConsCell"/>
    <w:rsid w:val="0001277D"/>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styleId="HTML">
    <w:name w:val="HTML Preformatted"/>
    <w:basedOn w:val="a"/>
    <w:link w:val="HTML0"/>
    <w:rsid w:val="00012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FF"/>
      <w:kern w:val="0"/>
      <w:sz w:val="20"/>
      <w:szCs w:val="20"/>
      <w:lang w:eastAsia="ru-RU" w:bidi="ar-SA"/>
    </w:rPr>
  </w:style>
  <w:style w:type="character" w:customStyle="1" w:styleId="HTML0">
    <w:name w:val="Стандартный HTML Знак"/>
    <w:basedOn w:val="a0"/>
    <w:link w:val="HTML"/>
    <w:rsid w:val="0001277D"/>
    <w:rPr>
      <w:rFonts w:ascii="Courier New" w:eastAsia="Times New Roman" w:hAnsi="Courier New" w:cs="Courier New"/>
      <w:color w:val="0000FF"/>
      <w:sz w:val="20"/>
      <w:szCs w:val="20"/>
      <w:lang w:eastAsia="ru-RU"/>
    </w:rPr>
  </w:style>
  <w:style w:type="paragraph" w:customStyle="1" w:styleId="af2">
    <w:name w:val="Содержимое таблицы"/>
    <w:basedOn w:val="a"/>
    <w:rsid w:val="0001277D"/>
    <w:pPr>
      <w:suppressLineNumbers/>
    </w:pPr>
    <w:rPr>
      <w:rFonts w:ascii="Liberation Serif" w:eastAsia="Droid Sans Fallback" w:hAnsi="Liberation Serif" w:cs="FreeSans"/>
      <w:lang w:eastAsia="zh-CN"/>
    </w:rPr>
  </w:style>
  <w:style w:type="paragraph" w:styleId="af3">
    <w:name w:val="header"/>
    <w:basedOn w:val="a"/>
    <w:link w:val="af4"/>
    <w:uiPriority w:val="99"/>
    <w:unhideWhenUsed/>
    <w:rsid w:val="0001277D"/>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01277D"/>
    <w:rPr>
      <w:rFonts w:ascii="Times New Roman" w:eastAsia="SimSun" w:hAnsi="Times New Roman" w:cs="Mangal"/>
      <w:kern w:val="1"/>
      <w:sz w:val="24"/>
      <w:szCs w:val="21"/>
      <w:lang w:eastAsia="hi-IN" w:bidi="hi-IN"/>
    </w:rPr>
  </w:style>
  <w:style w:type="paragraph" w:styleId="af5">
    <w:name w:val="footer"/>
    <w:basedOn w:val="a"/>
    <w:link w:val="af6"/>
    <w:uiPriority w:val="99"/>
    <w:unhideWhenUsed/>
    <w:rsid w:val="0001277D"/>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01277D"/>
    <w:rPr>
      <w:rFonts w:ascii="Times New Roman" w:eastAsia="SimSun" w:hAnsi="Times New Roman" w:cs="Mangal"/>
      <w:kern w:val="1"/>
      <w:sz w:val="24"/>
      <w:szCs w:val="21"/>
      <w:lang w:eastAsia="hi-IN" w:bidi="hi-IN"/>
    </w:rPr>
  </w:style>
  <w:style w:type="table" w:customStyle="1" w:styleId="13">
    <w:name w:val="Сетка таблицы1"/>
    <w:basedOn w:val="a1"/>
    <w:next w:val="af0"/>
    <w:uiPriority w:val="59"/>
    <w:rsid w:val="000127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unhideWhenUsed/>
    <w:rsid w:val="0001277D"/>
    <w:pPr>
      <w:widowControl/>
      <w:suppressAutoHyphens w:val="0"/>
    </w:pPr>
    <w:rPr>
      <w:rFonts w:ascii="Calibri" w:eastAsia="Calibri" w:hAnsi="Calibri" w:cs="Times New Roman"/>
      <w:kern w:val="0"/>
      <w:sz w:val="20"/>
      <w:szCs w:val="20"/>
      <w:lang w:eastAsia="en-US" w:bidi="ar-SA"/>
    </w:rPr>
  </w:style>
  <w:style w:type="character" w:customStyle="1" w:styleId="af8">
    <w:name w:val="Текст сноски Знак"/>
    <w:basedOn w:val="a0"/>
    <w:link w:val="af7"/>
    <w:uiPriority w:val="99"/>
    <w:semiHidden/>
    <w:rsid w:val="0001277D"/>
    <w:rPr>
      <w:rFonts w:ascii="Calibri" w:eastAsia="Calibri" w:hAnsi="Calibri" w:cs="Times New Roman"/>
      <w:sz w:val="20"/>
      <w:szCs w:val="20"/>
    </w:rPr>
  </w:style>
  <w:style w:type="character" w:styleId="af9">
    <w:name w:val="footnote reference"/>
    <w:uiPriority w:val="99"/>
    <w:semiHidden/>
    <w:unhideWhenUsed/>
    <w:rsid w:val="0001277D"/>
    <w:rPr>
      <w:vertAlign w:val="superscript"/>
    </w:rPr>
  </w:style>
  <w:style w:type="table" w:customStyle="1" w:styleId="23">
    <w:name w:val="Сетка таблицы2"/>
    <w:basedOn w:val="a1"/>
    <w:next w:val="af0"/>
    <w:uiPriority w:val="59"/>
    <w:rsid w:val="000127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uiPriority w:val="99"/>
    <w:semiHidden/>
    <w:unhideWhenUsed/>
    <w:rsid w:val="0001277D"/>
    <w:rPr>
      <w:color w:val="605E5C"/>
      <w:shd w:val="clear" w:color="auto" w:fill="E1DFDD"/>
    </w:rPr>
  </w:style>
  <w:style w:type="table" w:customStyle="1" w:styleId="33">
    <w:name w:val="Сетка таблицы3"/>
    <w:basedOn w:val="a1"/>
    <w:next w:val="af0"/>
    <w:uiPriority w:val="59"/>
    <w:rsid w:val="000127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0127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127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0127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59"/>
    <w:rsid w:val="000127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0127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735570"/>
    <w:rPr>
      <w:rFonts w:ascii="Segoe UI" w:hAnsi="Segoe UI" w:cs="Mangal"/>
      <w:sz w:val="18"/>
      <w:szCs w:val="16"/>
    </w:rPr>
  </w:style>
  <w:style w:type="character" w:customStyle="1" w:styleId="afb">
    <w:name w:val="Текст выноски Знак"/>
    <w:basedOn w:val="a0"/>
    <w:link w:val="afa"/>
    <w:uiPriority w:val="99"/>
    <w:semiHidden/>
    <w:rsid w:val="00735570"/>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2453;fld=134" TargetMode="Externa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xn--80az8a.xn--d1aqf.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F5A3-A0C3-4038-9AED-805E422F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7486</Words>
  <Characters>42675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 Ильгизовна Саббахова</dc:creator>
  <cp:keywords/>
  <dc:description/>
  <cp:lastModifiedBy>Полина Расимовна Милицкая</cp:lastModifiedBy>
  <cp:revision>8</cp:revision>
  <cp:lastPrinted>2021-10-26T13:10:00Z</cp:lastPrinted>
  <dcterms:created xsi:type="dcterms:W3CDTF">2022-09-13T13:01:00Z</dcterms:created>
  <dcterms:modified xsi:type="dcterms:W3CDTF">2023-01-18T07:24:00Z</dcterms:modified>
</cp:coreProperties>
</file>